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D1DA4" w14:textId="77777777" w:rsidR="002E291A" w:rsidRDefault="002E291A" w:rsidP="002E291A">
      <w:pPr>
        <w:shd w:val="clear" w:color="auto" w:fill="FFFFFF"/>
        <w:jc w:val="center"/>
        <w:rPr>
          <w:b/>
        </w:rPr>
      </w:pPr>
      <w:r>
        <w:rPr>
          <w:b/>
        </w:rPr>
        <w:t>Questions for the Record Submitted to</w:t>
      </w:r>
      <w:r>
        <w:rPr>
          <w:b/>
        </w:rPr>
        <w:br/>
        <w:t>Secretary of State Michael Pompeo by</w:t>
      </w:r>
      <w:r>
        <w:rPr>
          <w:b/>
        </w:rPr>
        <w:br/>
        <w:t>Senator Jacky Rosen (#1)</w:t>
      </w:r>
      <w:r>
        <w:rPr>
          <w:b/>
        </w:rPr>
        <w:br/>
      </w:r>
      <w:r w:rsidRPr="00FC174D">
        <w:rPr>
          <w:b/>
        </w:rPr>
        <w:t>Senate Caucus on International Narcotics Control</w:t>
      </w:r>
      <w:r>
        <w:rPr>
          <w:b/>
        </w:rPr>
        <w:br/>
        <w:t xml:space="preserve">June 11, 2019 </w:t>
      </w:r>
    </w:p>
    <w:p w14:paraId="30C6D500" w14:textId="77777777" w:rsidR="002E291A" w:rsidRDefault="002E291A" w:rsidP="002E291A">
      <w:pPr>
        <w:shd w:val="clear" w:color="auto" w:fill="FFFFFF"/>
        <w:rPr>
          <w:b/>
        </w:rPr>
      </w:pPr>
    </w:p>
    <w:p w14:paraId="56E63239" w14:textId="77777777" w:rsidR="002E291A" w:rsidRDefault="002E291A" w:rsidP="002E291A">
      <w:pPr>
        <w:rPr>
          <w:rFonts w:eastAsia="Times New Roman"/>
          <w:b/>
        </w:rPr>
      </w:pPr>
      <w:r>
        <w:rPr>
          <w:rFonts w:eastAsia="Times New Roman"/>
          <w:b/>
          <w:bCs/>
          <w:u w:val="single"/>
        </w:rPr>
        <w:t>Question</w:t>
      </w:r>
      <w:r>
        <w:rPr>
          <w:rFonts w:eastAsia="Times New Roman"/>
          <w:b/>
          <w:bCs/>
        </w:rPr>
        <w:t>:</w:t>
      </w:r>
    </w:p>
    <w:p w14:paraId="58218AA6" w14:textId="77777777" w:rsidR="002E291A" w:rsidRDefault="002E291A" w:rsidP="002E291A">
      <w:pPr>
        <w:rPr>
          <w:rFonts w:eastAsia="Times New Roman"/>
          <w:color w:val="FF0000"/>
        </w:rPr>
      </w:pPr>
    </w:p>
    <w:p w14:paraId="19D0E942" w14:textId="77777777" w:rsidR="002E291A" w:rsidRPr="00DD3C88" w:rsidRDefault="002E291A" w:rsidP="002E291A">
      <w:pPr>
        <w:rPr>
          <w:rFonts w:eastAsia="Times New Roman"/>
          <w:b/>
        </w:rPr>
      </w:pPr>
      <w:r w:rsidRPr="001050FF">
        <w:rPr>
          <w:rFonts w:eastAsia="Times New Roman"/>
        </w:rPr>
        <w:t>I represent Nevada, where our touris</w:t>
      </w:r>
      <w:bookmarkStart w:id="0" w:name="_GoBack"/>
      <w:bookmarkEnd w:id="0"/>
      <w:r w:rsidRPr="001050FF">
        <w:rPr>
          <w:rFonts w:eastAsia="Times New Roman"/>
        </w:rPr>
        <w:t xml:space="preserve">m industry brings more than forty million visitors into the state each year from all around the world.  Our economy depends on it.  The revenue that tourism brings in helps fund our schools, infrastructure, and police and fire departments.  And we’re only 200 miles from the U.S. Mexico border, relatively close to one of the largest entry points on the border at Tijuana. From there, illicit drugs travel easily up the I-15 corridor from Mexico, through San Diego and then California's inland empire until it reaches Las Vegas. According to a 2019 threat assessment by state law enforcement, drug trafficking threats in Nevada are heavily influenced by the organizations and trafficking patterns that operate in the southwest border region. When you combine that with our tourism industry -- which relies on bringing people from abroad into our cities, national parks, hotels, and convention centers, and on trucking in goods to power our economy from the Las Vegas Strip to downtown Reno -- our law enforcement’s strategy for reducing drug crime has to be much different than in many other American </w:t>
      </w:r>
      <w:r w:rsidRPr="00DD3C88">
        <w:rPr>
          <w:rFonts w:eastAsia="Times New Roman"/>
          <w:b/>
        </w:rPr>
        <w:t xml:space="preserve">communities. </w:t>
      </w:r>
      <w:r w:rsidRPr="00DD3C88">
        <w:rPr>
          <w:rFonts w:eastAsia="Times New Roman"/>
          <w:b/>
          <w:bCs/>
        </w:rPr>
        <w:t xml:space="preserve">What are the challenges of reducing the flow of drugs across the nearby border while maintaining the trade and tourism that’s so important to my state and others? </w:t>
      </w:r>
    </w:p>
    <w:p w14:paraId="7E91527A" w14:textId="77777777" w:rsidR="002E291A" w:rsidRDefault="002E291A" w:rsidP="002E291A">
      <w:pPr>
        <w:rPr>
          <w:rFonts w:eastAsia="Times New Roman"/>
          <w:b/>
          <w:u w:val="single"/>
        </w:rPr>
      </w:pPr>
    </w:p>
    <w:p w14:paraId="281619CB" w14:textId="77777777" w:rsidR="002E291A" w:rsidRDefault="002E291A" w:rsidP="002E291A">
      <w:pPr>
        <w:rPr>
          <w:rFonts w:eastAsia="Times New Roman"/>
          <w:b/>
        </w:rPr>
      </w:pPr>
      <w:r>
        <w:rPr>
          <w:rFonts w:eastAsia="Times New Roman"/>
          <w:b/>
          <w:u w:val="single"/>
        </w:rPr>
        <w:t>Answer</w:t>
      </w:r>
      <w:r>
        <w:rPr>
          <w:rFonts w:eastAsia="Times New Roman"/>
          <w:b/>
        </w:rPr>
        <w:t xml:space="preserve">:  </w:t>
      </w:r>
    </w:p>
    <w:p w14:paraId="72E843CE" w14:textId="77777777" w:rsidR="002E291A" w:rsidRDefault="002E291A" w:rsidP="002E291A">
      <w:pPr>
        <w:rPr>
          <w:rFonts w:eastAsia="Times New Roman"/>
          <w:b/>
        </w:rPr>
      </w:pPr>
    </w:p>
    <w:p w14:paraId="2970AC0A" w14:textId="2965D95C" w:rsidR="002E291A" w:rsidRDefault="002E291A" w:rsidP="002E291A">
      <w:pPr>
        <w:spacing w:line="480" w:lineRule="auto"/>
        <w:ind w:firstLine="720"/>
        <w:rPr>
          <w:rFonts w:eastAsia="Times New Roman"/>
        </w:rPr>
      </w:pPr>
      <w:r w:rsidRPr="00C52BD5">
        <w:t xml:space="preserve">I share your appreciation for the complexities of our </w:t>
      </w:r>
      <w:r>
        <w:t>shared</w:t>
      </w:r>
      <w:r w:rsidRPr="00C52BD5">
        <w:t xml:space="preserve"> border with Mexico.</w:t>
      </w:r>
      <w:r>
        <w:t xml:space="preserve">  More effective border security that stops drugs and other illicit goods, but that also streamlines </w:t>
      </w:r>
      <w:r w:rsidR="000161F0">
        <w:t>lawful</w:t>
      </w:r>
      <w:r>
        <w:t xml:space="preserve"> trade and travel, is a priority for this administration.  One of our key challenges is to harness emerging technologies without adding burdensome layers for low-risk travelers and traffic.  In partnership with the Department of Homeland Security</w:t>
      </w:r>
      <w:r w:rsidR="009942CB">
        <w:t>, the Department of Justice,</w:t>
      </w:r>
      <w:r>
        <w:t xml:space="preserve"> and the Mexican government, I can assure you that my team is hard at work to address this and other challenges.</w:t>
      </w:r>
    </w:p>
    <w:p w14:paraId="6284B2A1" w14:textId="77777777" w:rsidR="002E291A" w:rsidRDefault="002E291A" w:rsidP="00106435">
      <w:pPr>
        <w:spacing w:line="480" w:lineRule="auto"/>
      </w:pPr>
      <w:r>
        <w:br w:type="page"/>
      </w:r>
    </w:p>
    <w:p w14:paraId="17C5B0C5" w14:textId="77777777" w:rsidR="002E291A" w:rsidRDefault="002E291A" w:rsidP="002E291A">
      <w:pPr>
        <w:spacing w:after="160" w:line="259" w:lineRule="auto"/>
        <w:jc w:val="center"/>
        <w:rPr>
          <w:b/>
        </w:rPr>
      </w:pPr>
      <w:r>
        <w:rPr>
          <w:b/>
        </w:rPr>
        <w:lastRenderedPageBreak/>
        <w:t>Questions for the Record Submitted to</w:t>
      </w:r>
      <w:r>
        <w:rPr>
          <w:b/>
        </w:rPr>
        <w:br/>
        <w:t>Secretary of State Michael Pompeo by</w:t>
      </w:r>
      <w:r>
        <w:rPr>
          <w:b/>
        </w:rPr>
        <w:br/>
        <w:t>Senator Jacky Rosen (#2)</w:t>
      </w:r>
      <w:r>
        <w:rPr>
          <w:b/>
        </w:rPr>
        <w:br/>
      </w:r>
      <w:r w:rsidRPr="00EE7960">
        <w:rPr>
          <w:b/>
        </w:rPr>
        <w:t xml:space="preserve">Senate </w:t>
      </w:r>
      <w:r>
        <w:rPr>
          <w:b/>
        </w:rPr>
        <w:t>Caucus on International Narcotics Control</w:t>
      </w:r>
      <w:r>
        <w:rPr>
          <w:b/>
        </w:rPr>
        <w:br/>
        <w:t>June 11, 2019</w:t>
      </w:r>
    </w:p>
    <w:p w14:paraId="161B26B9" w14:textId="77777777" w:rsidR="002E291A" w:rsidRDefault="002E291A" w:rsidP="002E291A">
      <w:pPr>
        <w:pStyle w:val="NoSpacing"/>
      </w:pPr>
    </w:p>
    <w:p w14:paraId="2AA940AE" w14:textId="77777777" w:rsidR="002E291A" w:rsidRDefault="002E291A" w:rsidP="002E291A">
      <w:pPr>
        <w:rPr>
          <w:rFonts w:eastAsia="Times New Roman"/>
          <w:b/>
        </w:rPr>
      </w:pPr>
      <w:r>
        <w:rPr>
          <w:rFonts w:eastAsia="Times New Roman"/>
          <w:b/>
          <w:bCs/>
          <w:u w:val="single"/>
        </w:rPr>
        <w:t>Question</w:t>
      </w:r>
      <w:r>
        <w:rPr>
          <w:rFonts w:eastAsia="Times New Roman"/>
          <w:b/>
          <w:bCs/>
        </w:rPr>
        <w:t>:</w:t>
      </w:r>
    </w:p>
    <w:p w14:paraId="3A2312E7" w14:textId="77777777" w:rsidR="002E291A" w:rsidRDefault="002E291A" w:rsidP="002E291A">
      <w:pPr>
        <w:rPr>
          <w:rFonts w:eastAsia="Times New Roman"/>
          <w:color w:val="FF0000"/>
        </w:rPr>
      </w:pPr>
    </w:p>
    <w:p w14:paraId="6E98EA87" w14:textId="77777777" w:rsidR="002E291A" w:rsidRDefault="002E291A" w:rsidP="002E291A">
      <w:pPr>
        <w:rPr>
          <w:rFonts w:eastAsia="Times New Roman"/>
          <w:b/>
          <w:u w:val="single"/>
        </w:rPr>
      </w:pPr>
      <w:r w:rsidRPr="00FC19A6">
        <w:rPr>
          <w:rFonts w:eastAsia="Times New Roman"/>
        </w:rPr>
        <w:t xml:space="preserve">I represent Nevada, where our tourism industry brings more than forty million visitors into the state each year from all around the world.  Our economy depends on it.  The revenue that tourism brings in helps fund our schools, infrastructure, and police and fire departments.  And we’re only 200 miles from the U.S. Mexico border, relatively close to one of the largest entry points on the border at Tijuana. From there, illicit drugs travel easily up the I-15 corridor from Mexico, through San Diego and then California's inland empire until it reaches Las Vegas. According to a 2019 threat assessment by state law enforcement, drug trafficking threats in Nevada are heavily influenced by the organizations and trafficking patterns that operate in the southwest border region. When you combine that with our tourism industry -- which relies on bringing people from abroad into our cities, national parks, hotels, and convention centers, and on trucking in goods to power our economy from the Las Vegas Strip to downtown Reno -- our law enforcement’s strategy for reducing drug crime has to be much different than in many other American communities.  </w:t>
      </w:r>
      <w:r w:rsidRPr="008A38F6">
        <w:rPr>
          <w:rFonts w:eastAsia="Times New Roman"/>
          <w:b/>
        </w:rPr>
        <w:t xml:space="preserve">Similarly, how should the U.S. maintain its trade and tourism relationship with China while robustly addressing the problem of illegal fentanyl entering the U.S. from that country? </w:t>
      </w:r>
    </w:p>
    <w:p w14:paraId="7B6A293C" w14:textId="77777777" w:rsidR="002E291A" w:rsidRPr="008A38F6" w:rsidRDefault="002E291A" w:rsidP="002E291A">
      <w:pPr>
        <w:rPr>
          <w:rFonts w:eastAsia="Times New Roman"/>
          <w:b/>
          <w:u w:val="single"/>
        </w:rPr>
      </w:pPr>
    </w:p>
    <w:p w14:paraId="32BCEE17" w14:textId="77777777" w:rsidR="002E291A" w:rsidRDefault="002E291A" w:rsidP="002E291A">
      <w:pPr>
        <w:rPr>
          <w:rFonts w:eastAsia="Times New Roman"/>
          <w:b/>
        </w:rPr>
      </w:pPr>
      <w:r>
        <w:rPr>
          <w:rFonts w:eastAsia="Times New Roman"/>
          <w:b/>
          <w:u w:val="single"/>
        </w:rPr>
        <w:t>Answer</w:t>
      </w:r>
      <w:r>
        <w:rPr>
          <w:rFonts w:eastAsia="Times New Roman"/>
          <w:b/>
        </w:rPr>
        <w:t xml:space="preserve">:  </w:t>
      </w:r>
    </w:p>
    <w:p w14:paraId="1506B59C" w14:textId="77777777" w:rsidR="002E291A" w:rsidRDefault="002E291A" w:rsidP="002E291A">
      <w:pPr>
        <w:rPr>
          <w:rFonts w:eastAsia="Times New Roman"/>
          <w:b/>
        </w:rPr>
      </w:pPr>
    </w:p>
    <w:p w14:paraId="3D71DF90" w14:textId="43506D9F" w:rsidR="002E291A" w:rsidRPr="004D40EA" w:rsidRDefault="002E291A" w:rsidP="002E291A">
      <w:pPr>
        <w:spacing w:line="480" w:lineRule="auto"/>
        <w:ind w:firstLine="720"/>
      </w:pPr>
      <w:r>
        <w:t xml:space="preserve">Counternarcotics cooperation is an area of </w:t>
      </w:r>
      <w:r w:rsidR="007E3119">
        <w:t xml:space="preserve">ongoing </w:t>
      </w:r>
      <w:r>
        <w:t>engagement with China.  A combination of diplomatic engagement at every level, from the President to technical experts, and the development of partnerships between U.S. and Chinese law enforcement agencies contributed to China’s implementation of class scheduling of all fentanyl-like substances on May</w:t>
      </w:r>
      <w:r w:rsidR="000161F0">
        <w:t> </w:t>
      </w:r>
      <w:r>
        <w:t xml:space="preserve">1.  We clearly need more from China, and the Department </w:t>
      </w:r>
      <w:r w:rsidR="000F0BA8">
        <w:t xml:space="preserve">of State </w:t>
      </w:r>
      <w:r>
        <w:t xml:space="preserve">and interagency partners continue to work with Chinese counterparts on rigorous implementation and follow-through.  </w:t>
      </w:r>
      <w:r w:rsidR="007E3119">
        <w:t xml:space="preserve">Our </w:t>
      </w:r>
      <w:r>
        <w:t xml:space="preserve">counternarcotics </w:t>
      </w:r>
      <w:r w:rsidR="007E3119">
        <w:t>engagement with China</w:t>
      </w:r>
      <w:r>
        <w:t xml:space="preserve"> </w:t>
      </w:r>
      <w:r w:rsidR="007E3119">
        <w:t xml:space="preserve">is </w:t>
      </w:r>
      <w:r>
        <w:t xml:space="preserve">not </w:t>
      </w:r>
      <w:r w:rsidR="007E3119">
        <w:t xml:space="preserve">directly related to </w:t>
      </w:r>
      <w:r>
        <w:t xml:space="preserve">the U.S. trade and tourism </w:t>
      </w:r>
      <w:r w:rsidR="007E3119">
        <w:t>industry, as Chinese fentanyl often transits in packages and via third countries</w:t>
      </w:r>
      <w:r>
        <w:t>.</w:t>
      </w:r>
    </w:p>
    <w:p w14:paraId="549A7280" w14:textId="77777777" w:rsidR="002E291A" w:rsidRDefault="002E291A" w:rsidP="002E291A">
      <w:pPr>
        <w:spacing w:line="480" w:lineRule="auto"/>
        <w:ind w:firstLine="720"/>
        <w:rPr>
          <w:b/>
        </w:rPr>
      </w:pPr>
    </w:p>
    <w:p w14:paraId="44277483" w14:textId="77777777" w:rsidR="002E291A" w:rsidRDefault="002E291A" w:rsidP="002E291A">
      <w:pPr>
        <w:spacing w:after="160" w:line="259" w:lineRule="auto"/>
      </w:pPr>
      <w:r>
        <w:br w:type="page"/>
      </w:r>
    </w:p>
    <w:p w14:paraId="38ADA187" w14:textId="77777777" w:rsidR="002E291A" w:rsidRDefault="002E291A" w:rsidP="002E291A">
      <w:pPr>
        <w:shd w:val="clear" w:color="auto" w:fill="FFFFFF"/>
        <w:jc w:val="center"/>
        <w:rPr>
          <w:b/>
        </w:rPr>
      </w:pPr>
      <w:r>
        <w:rPr>
          <w:b/>
        </w:rPr>
        <w:t>Questions for the Record Submitted to</w:t>
      </w:r>
      <w:r>
        <w:rPr>
          <w:b/>
        </w:rPr>
        <w:br/>
        <w:t>Secretary of State Michael Pompeo by</w:t>
      </w:r>
      <w:r>
        <w:rPr>
          <w:b/>
        </w:rPr>
        <w:br/>
        <w:t>Senator Jacky Rosen (#3)</w:t>
      </w:r>
      <w:r>
        <w:rPr>
          <w:b/>
        </w:rPr>
        <w:br/>
        <w:t>Senate Caucus on International Narcotics Control</w:t>
      </w:r>
      <w:r>
        <w:rPr>
          <w:b/>
        </w:rPr>
        <w:br/>
        <w:t>June 11, 2019</w:t>
      </w:r>
    </w:p>
    <w:p w14:paraId="781A8D02" w14:textId="77777777" w:rsidR="002E291A" w:rsidRDefault="002E291A" w:rsidP="002E291A">
      <w:pPr>
        <w:shd w:val="clear" w:color="auto" w:fill="FFFFFF"/>
        <w:rPr>
          <w:b/>
        </w:rPr>
      </w:pPr>
    </w:p>
    <w:p w14:paraId="2DA0852E" w14:textId="77777777" w:rsidR="002E291A" w:rsidRDefault="002E291A" w:rsidP="002E291A">
      <w:pPr>
        <w:rPr>
          <w:rFonts w:eastAsia="Times New Roman"/>
          <w:b/>
        </w:rPr>
      </w:pPr>
      <w:r>
        <w:rPr>
          <w:rFonts w:eastAsia="Times New Roman"/>
          <w:b/>
          <w:bCs/>
          <w:u w:val="single"/>
        </w:rPr>
        <w:t>Question</w:t>
      </w:r>
      <w:r>
        <w:rPr>
          <w:rFonts w:eastAsia="Times New Roman"/>
          <w:b/>
          <w:bCs/>
        </w:rPr>
        <w:t>:</w:t>
      </w:r>
    </w:p>
    <w:p w14:paraId="02220E81" w14:textId="77777777" w:rsidR="002E291A" w:rsidRDefault="002E291A" w:rsidP="002E291A">
      <w:pPr>
        <w:rPr>
          <w:rFonts w:eastAsia="Times New Roman"/>
          <w:color w:val="FF0000"/>
        </w:rPr>
      </w:pPr>
    </w:p>
    <w:p w14:paraId="6F9327B4" w14:textId="77777777" w:rsidR="002E291A" w:rsidRDefault="002E291A" w:rsidP="002E291A">
      <w:pPr>
        <w:rPr>
          <w:rFonts w:eastAsia="Times New Roman"/>
        </w:rPr>
      </w:pPr>
      <w:r>
        <w:rPr>
          <w:rFonts w:eastAsia="Times New Roman"/>
        </w:rPr>
        <w:t xml:space="preserve">Nevada is one of several states in the U.S. to have legalized marijuana.  According to a recent report, Border Patrol data shows that the amount of marijuana crossing the border has decreased continuously since 2014.  </w:t>
      </w:r>
      <w:r w:rsidRPr="00F8252B">
        <w:rPr>
          <w:rFonts w:eastAsia="Times New Roman"/>
          <w:b/>
        </w:rPr>
        <w:t>Do you believe that legalized marijuana in U.S. states, including marijuana used for medical purposes have reduced the market for marijuana trafficked from Mexico, Latin America, and elsewhere?  Would you agree that marijuana produced in the U.S., regulated by U.S. states, and purchased in the U.S. is safer than marijuana illegally trafficked from another country and potentially laced with harmful substances</w:t>
      </w:r>
      <w:r>
        <w:rPr>
          <w:rFonts w:eastAsia="Times New Roman"/>
        </w:rPr>
        <w:t xml:space="preserve">? </w:t>
      </w:r>
    </w:p>
    <w:p w14:paraId="7B67111C" w14:textId="77777777" w:rsidR="002E291A" w:rsidRDefault="002E291A" w:rsidP="002E291A">
      <w:pPr>
        <w:rPr>
          <w:rFonts w:eastAsia="Times New Roman"/>
          <w:color w:val="FF0000"/>
        </w:rPr>
      </w:pPr>
      <w:r>
        <w:rPr>
          <w:rFonts w:eastAsia="Times New Roman"/>
          <w:bCs/>
        </w:rPr>
        <w:t> </w:t>
      </w:r>
    </w:p>
    <w:p w14:paraId="3C086585" w14:textId="77777777" w:rsidR="002E291A" w:rsidRDefault="002E291A" w:rsidP="002E291A">
      <w:pPr>
        <w:rPr>
          <w:rFonts w:eastAsia="Times New Roman"/>
          <w:b/>
        </w:rPr>
      </w:pPr>
      <w:r>
        <w:rPr>
          <w:rFonts w:eastAsia="Times New Roman"/>
          <w:b/>
          <w:u w:val="single"/>
        </w:rPr>
        <w:t>Answer</w:t>
      </w:r>
      <w:r>
        <w:rPr>
          <w:rFonts w:eastAsia="Times New Roman"/>
          <w:b/>
        </w:rPr>
        <w:t xml:space="preserve">:  </w:t>
      </w:r>
    </w:p>
    <w:p w14:paraId="292B6D05" w14:textId="77777777" w:rsidR="002E291A" w:rsidRDefault="002E291A" w:rsidP="002E291A">
      <w:pPr>
        <w:rPr>
          <w:rFonts w:eastAsia="Times New Roman"/>
          <w:b/>
        </w:rPr>
      </w:pPr>
    </w:p>
    <w:p w14:paraId="02021A28" w14:textId="77777777" w:rsidR="002E291A" w:rsidRDefault="002E291A" w:rsidP="002E291A">
      <w:pPr>
        <w:spacing w:line="480" w:lineRule="auto"/>
        <w:ind w:firstLine="720"/>
      </w:pPr>
      <w:r>
        <w:t>Because U.S. domestic drug consumption and production trends are outside the jurisdiction of the Department of State, I refer you to the U.S. Drug Enforcement Administration and the Department of Health and Human Services.</w:t>
      </w:r>
    </w:p>
    <w:p w14:paraId="25B232FF" w14:textId="77777777" w:rsidR="002E291A" w:rsidRDefault="002E291A" w:rsidP="002E291A">
      <w:r>
        <w:br w:type="page"/>
      </w:r>
    </w:p>
    <w:p w14:paraId="405B1889" w14:textId="517481E8" w:rsidR="002E291A" w:rsidRDefault="002E291A" w:rsidP="002E291A">
      <w:pPr>
        <w:shd w:val="clear" w:color="auto" w:fill="FFFFFF"/>
        <w:jc w:val="center"/>
        <w:rPr>
          <w:b/>
        </w:rPr>
      </w:pPr>
      <w:r w:rsidRPr="0084665D">
        <w:rPr>
          <w:b/>
        </w:rPr>
        <w:t>Questions for the Record Submitted to</w:t>
      </w:r>
      <w:r w:rsidRPr="0084665D">
        <w:rPr>
          <w:b/>
        </w:rPr>
        <w:br/>
        <w:t>Secretary of State Michael Pompeo by</w:t>
      </w:r>
      <w:r w:rsidRPr="0084665D">
        <w:rPr>
          <w:b/>
        </w:rPr>
        <w:br/>
        <w:t xml:space="preserve">Senator </w:t>
      </w:r>
      <w:r>
        <w:rPr>
          <w:b/>
        </w:rPr>
        <w:t>Jacky Rosen</w:t>
      </w:r>
      <w:r w:rsidRPr="0084665D">
        <w:rPr>
          <w:b/>
        </w:rPr>
        <w:t xml:space="preserve"> (#</w:t>
      </w:r>
      <w:r>
        <w:rPr>
          <w:b/>
        </w:rPr>
        <w:t>4</w:t>
      </w:r>
      <w:r w:rsidRPr="0084665D">
        <w:rPr>
          <w:b/>
        </w:rPr>
        <w:t>)</w:t>
      </w:r>
      <w:r w:rsidRPr="0084665D">
        <w:rPr>
          <w:b/>
        </w:rPr>
        <w:br/>
        <w:t xml:space="preserve">Senate </w:t>
      </w:r>
      <w:r>
        <w:rPr>
          <w:b/>
        </w:rPr>
        <w:t>Caucus on International Narcotics Control</w:t>
      </w:r>
      <w:r>
        <w:rPr>
          <w:b/>
        </w:rPr>
        <w:br/>
        <w:t>June 11, 2019</w:t>
      </w:r>
    </w:p>
    <w:p w14:paraId="01C91D95" w14:textId="77777777" w:rsidR="002E291A" w:rsidRDefault="002E291A" w:rsidP="002E291A">
      <w:pPr>
        <w:shd w:val="clear" w:color="auto" w:fill="FFFFFF"/>
        <w:rPr>
          <w:b/>
        </w:rPr>
      </w:pPr>
    </w:p>
    <w:p w14:paraId="1B80A07E" w14:textId="77777777" w:rsidR="002E291A" w:rsidRDefault="002E291A" w:rsidP="002E291A">
      <w:pPr>
        <w:rPr>
          <w:rFonts w:eastAsia="Times New Roman"/>
          <w:b/>
        </w:rPr>
      </w:pPr>
      <w:r>
        <w:rPr>
          <w:rFonts w:eastAsia="Times New Roman"/>
          <w:b/>
          <w:bCs/>
          <w:u w:val="single"/>
        </w:rPr>
        <w:t>Question</w:t>
      </w:r>
      <w:r>
        <w:rPr>
          <w:rFonts w:eastAsia="Times New Roman"/>
          <w:b/>
          <w:bCs/>
        </w:rPr>
        <w:t>:</w:t>
      </w:r>
    </w:p>
    <w:p w14:paraId="3099C091" w14:textId="77777777" w:rsidR="002E291A" w:rsidRDefault="002E291A" w:rsidP="002E291A">
      <w:pPr>
        <w:rPr>
          <w:rFonts w:eastAsia="Times New Roman"/>
          <w:color w:val="FF0000"/>
        </w:rPr>
      </w:pPr>
    </w:p>
    <w:p w14:paraId="157D4D66" w14:textId="77777777" w:rsidR="002E291A" w:rsidRPr="008A38F6" w:rsidRDefault="002E291A" w:rsidP="002E291A">
      <w:pPr>
        <w:rPr>
          <w:rFonts w:eastAsia="Times New Roman"/>
          <w:b/>
        </w:rPr>
      </w:pPr>
      <w:r w:rsidRPr="00E73E97">
        <w:rPr>
          <w:rFonts w:eastAsia="Times New Roman"/>
        </w:rPr>
        <w:t xml:space="preserve">In addition to serving on this panel, I am also a member of the Committee on Homeland Security and Governmental Affairs, and we have heard testimony this year about the importance of foreign aid assistance to the Northern Triangle countries of El Salvador, Honduras, and Guatemala. </w:t>
      </w:r>
      <w:r w:rsidRPr="008A38F6">
        <w:rPr>
          <w:rFonts w:eastAsia="Times New Roman"/>
          <w:b/>
        </w:rPr>
        <w:t>Can you describe successes that the U.S. Government has had in reducing drug trafficking in those countries, and tell us what challenges remain?  Do you agree that increasing economic opportunity and reducing lawlessness are key components in a strategy to reduce drug trafficking from this region?</w:t>
      </w:r>
    </w:p>
    <w:p w14:paraId="030F09EA" w14:textId="77777777" w:rsidR="002E291A" w:rsidRDefault="002E291A" w:rsidP="002E291A">
      <w:pPr>
        <w:rPr>
          <w:rFonts w:eastAsia="Times New Roman"/>
          <w:b/>
          <w:u w:val="single"/>
        </w:rPr>
      </w:pPr>
    </w:p>
    <w:p w14:paraId="72FC10E6" w14:textId="77777777" w:rsidR="002E291A" w:rsidRDefault="002E291A" w:rsidP="002E291A">
      <w:pPr>
        <w:rPr>
          <w:rFonts w:eastAsia="Times New Roman"/>
          <w:b/>
        </w:rPr>
      </w:pPr>
      <w:r>
        <w:rPr>
          <w:rFonts w:eastAsia="Times New Roman"/>
          <w:b/>
          <w:u w:val="single"/>
        </w:rPr>
        <w:t>Answer</w:t>
      </w:r>
      <w:r>
        <w:rPr>
          <w:rFonts w:eastAsia="Times New Roman"/>
          <w:b/>
        </w:rPr>
        <w:t xml:space="preserve">:  </w:t>
      </w:r>
    </w:p>
    <w:p w14:paraId="4B213EEB" w14:textId="77777777" w:rsidR="002E291A" w:rsidRDefault="002E291A" w:rsidP="002E291A">
      <w:pPr>
        <w:rPr>
          <w:rFonts w:eastAsia="Times New Roman"/>
          <w:b/>
        </w:rPr>
      </w:pPr>
    </w:p>
    <w:p w14:paraId="55779569" w14:textId="76BAB401" w:rsidR="002E291A" w:rsidRPr="0084665D" w:rsidRDefault="002E291A" w:rsidP="002E291A">
      <w:pPr>
        <w:spacing w:line="480" w:lineRule="auto"/>
        <w:ind w:firstLine="720"/>
      </w:pPr>
      <w:r>
        <w:t xml:space="preserve">In recent months, </w:t>
      </w:r>
      <w:r w:rsidR="000F0BA8">
        <w:t>the</w:t>
      </w:r>
      <w:r>
        <w:t xml:space="preserve"> Department</w:t>
      </w:r>
      <w:r w:rsidR="000F0BA8">
        <w:t xml:space="preserve"> of State </w:t>
      </w:r>
      <w:r>
        <w:t>supported units in El Salvador and Guatemala</w:t>
      </w:r>
      <w:r w:rsidR="000F0BA8">
        <w:t>.  These units, t</w:t>
      </w:r>
      <w:r w:rsidR="009942CB">
        <w:t xml:space="preserve">rained and mentored by the Department </w:t>
      </w:r>
      <w:r w:rsidR="00E51D7A">
        <w:t>and interagency partners</w:t>
      </w:r>
      <w:r w:rsidR="009942CB">
        <w:t>,</w:t>
      </w:r>
      <w:r>
        <w:t xml:space="preserve"> have seized record amounts of cocaine that was bound for the United States.  Guatemala, Honduras, and El</w:t>
      </w:r>
      <w:r w:rsidR="00747B8B">
        <w:t> </w:t>
      </w:r>
      <w:r>
        <w:t>Salvador have increased counternarcotics efforts, including record drug seizures, but lack key components of successful programs including deep-water assets, strong intelligence sharing, well-trained forces, land-interdiction capabilities, and robust operational budgets.</w:t>
      </w:r>
      <w:r w:rsidR="000F0BA8">
        <w:t xml:space="preserve"> </w:t>
      </w:r>
      <w:r>
        <w:t xml:space="preserve"> </w:t>
      </w:r>
      <w:r w:rsidR="00436B2C">
        <w:t>I agree that increasing economic opportunity and reducing lawlessness are key components in a strategy to reduce drug trafficking from the Northern Triangle.  Consequently, t</w:t>
      </w:r>
      <w:r>
        <w:t>he Department continues to press the Northern Triangle governments to take further action to improve prosperity, governance, and security.</w:t>
      </w:r>
    </w:p>
    <w:p w14:paraId="67ABC764" w14:textId="77777777" w:rsidR="002E291A" w:rsidRDefault="002E291A" w:rsidP="002E291A">
      <w:pPr>
        <w:ind w:left="1440" w:hanging="1440"/>
      </w:pPr>
    </w:p>
    <w:p w14:paraId="440D36E5" w14:textId="77777777" w:rsidR="002E291A" w:rsidRDefault="002E291A" w:rsidP="002E291A">
      <w:pPr>
        <w:ind w:left="1440" w:hanging="1440"/>
      </w:pPr>
    </w:p>
    <w:p w14:paraId="49FFDACA" w14:textId="77777777" w:rsidR="002E291A" w:rsidRDefault="002E291A" w:rsidP="002E291A">
      <w:pPr>
        <w:ind w:left="1440" w:hanging="1440"/>
      </w:pPr>
    </w:p>
    <w:p w14:paraId="77794AED" w14:textId="77777777" w:rsidR="002E291A" w:rsidRDefault="002E291A" w:rsidP="002E291A">
      <w:pPr>
        <w:ind w:left="1440" w:hanging="1440"/>
      </w:pPr>
    </w:p>
    <w:p w14:paraId="033C543F" w14:textId="77777777" w:rsidR="0085072B" w:rsidRDefault="0085072B" w:rsidP="00C871AE">
      <w:pPr>
        <w:spacing w:after="160" w:line="259" w:lineRule="auto"/>
      </w:pPr>
    </w:p>
    <w:sectPr w:rsidR="0085072B" w:rsidSect="009B3D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2C93B" w16cid:durableId="20F526BF"/>
  <w16cid:commentId w16cid:paraId="7BF6C86C" w16cid:durableId="20F526C0"/>
  <w16cid:commentId w16cid:paraId="4573CD06" w16cid:durableId="20F526C1"/>
  <w16cid:commentId w16cid:paraId="5A4151A4" w16cid:durableId="20F526C2"/>
  <w16cid:commentId w16cid:paraId="093FB379" w16cid:durableId="20F526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95DB" w14:textId="77777777" w:rsidR="00E01292" w:rsidRDefault="00E01292" w:rsidP="002E291A">
      <w:r>
        <w:separator/>
      </w:r>
    </w:p>
  </w:endnote>
  <w:endnote w:type="continuationSeparator" w:id="0">
    <w:p w14:paraId="0F65BE6F" w14:textId="77777777" w:rsidR="00E01292" w:rsidRDefault="00E01292" w:rsidP="002E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820F" w14:textId="77777777" w:rsidR="00E54A5F" w:rsidRPr="00E54A5F" w:rsidRDefault="00E54A5F" w:rsidP="00E54A5F">
    <w:pPr>
      <w:pStyle w:val="Footer"/>
      <w:jc w:val="center"/>
      <w:rPr>
        <w:sz w:val="20"/>
        <w:szCs w:val="20"/>
        <w:u w:val="single"/>
      </w:rPr>
    </w:pPr>
    <w:r w:rsidRPr="00525335">
      <w:rPr>
        <w:sz w:val="20"/>
        <w:szCs w:val="20"/>
        <w:u w:val="single"/>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F72" w14:textId="77777777" w:rsidR="005A54BD" w:rsidRPr="00525335" w:rsidRDefault="002E291A" w:rsidP="00525335">
    <w:pPr>
      <w:pStyle w:val="Footer"/>
      <w:jc w:val="center"/>
      <w:rPr>
        <w:sz w:val="20"/>
        <w:szCs w:val="20"/>
        <w:u w:val="single"/>
      </w:rPr>
    </w:pPr>
    <w:r w:rsidRPr="00525335">
      <w:rPr>
        <w:sz w:val="20"/>
        <w:szCs w:val="20"/>
        <w:u w:val="single"/>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A1C8" w14:textId="77777777" w:rsidR="005A54BD" w:rsidRDefault="002E291A" w:rsidP="00525335">
    <w:pPr>
      <w:pStyle w:val="Footer"/>
      <w:jc w:val="center"/>
    </w:pPr>
    <w:r w:rsidRPr="00525335">
      <w:rPr>
        <w:sz w:val="20"/>
        <w:szCs w:val="20"/>
        <w:u w:val="single"/>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7C50" w14:textId="77777777" w:rsidR="00E01292" w:rsidRDefault="00E01292" w:rsidP="002E291A">
      <w:r>
        <w:separator/>
      </w:r>
    </w:p>
  </w:footnote>
  <w:footnote w:type="continuationSeparator" w:id="0">
    <w:p w14:paraId="0536A470" w14:textId="77777777" w:rsidR="00E01292" w:rsidRDefault="00E01292" w:rsidP="002E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6412" w14:textId="77777777" w:rsidR="004B2BCF" w:rsidRPr="004B2BCF" w:rsidRDefault="004B2BCF">
    <w:pPr>
      <w:pStyle w:val="Header"/>
      <w:rPr>
        <w:sz w:val="20"/>
        <w:u w:val="single"/>
      </w:rPr>
    </w:pPr>
    <w:r>
      <w:rPr>
        <w:sz w:val="20"/>
        <w:u w:val="single"/>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F7ED" w14:textId="7652AA7E" w:rsidR="009B3D54" w:rsidRPr="00747B8B" w:rsidRDefault="009B3D54" w:rsidP="00747B8B">
    <w:pPr>
      <w:pStyle w:val="Footer"/>
      <w:jc w:val="center"/>
      <w:rPr>
        <w:sz w:val="20"/>
        <w:szCs w:val="20"/>
        <w:u w:val="single"/>
      </w:rPr>
    </w:pPr>
    <w:r w:rsidRPr="009B3D54">
      <w:rPr>
        <w:sz w:val="20"/>
        <w:szCs w:val="20"/>
        <w:u w:val="single"/>
      </w:rPr>
      <w:t>UNCLASSIFIED</w:t>
    </w:r>
  </w:p>
  <w:p w14:paraId="00361A9B" w14:textId="40142EA2" w:rsidR="009B3D54" w:rsidRPr="009B3D54" w:rsidRDefault="009B3D54" w:rsidP="00747B8B">
    <w:pPr>
      <w:pStyle w:val="Header"/>
      <w:jc w:val="center"/>
      <w:rPr>
        <w:sz w:val="20"/>
        <w:szCs w:val="20"/>
      </w:rPr>
    </w:pPr>
    <w:r w:rsidRPr="00747B8B">
      <w:rPr>
        <w:sz w:val="20"/>
        <w:szCs w:val="20"/>
      </w:rPr>
      <w:t>-</w:t>
    </w:r>
    <w:sdt>
      <w:sdtPr>
        <w:rPr>
          <w:sz w:val="20"/>
          <w:szCs w:val="20"/>
        </w:rPr>
        <w:id w:val="-637723614"/>
        <w:docPartObj>
          <w:docPartGallery w:val="Page Numbers (Top of Page)"/>
          <w:docPartUnique/>
        </w:docPartObj>
      </w:sdtPr>
      <w:sdtEndPr>
        <w:rPr>
          <w:noProof/>
        </w:rPr>
      </w:sdtEndPr>
      <w:sdtContent>
        <w:r w:rsidRPr="00747B8B">
          <w:rPr>
            <w:sz w:val="20"/>
            <w:szCs w:val="20"/>
          </w:rPr>
          <w:fldChar w:fldCharType="begin"/>
        </w:r>
        <w:r w:rsidRPr="00747B8B">
          <w:rPr>
            <w:sz w:val="20"/>
            <w:szCs w:val="20"/>
          </w:rPr>
          <w:instrText xml:space="preserve"> PAGE   \* MERGEFORMAT </w:instrText>
        </w:r>
        <w:r w:rsidRPr="00747B8B">
          <w:rPr>
            <w:sz w:val="20"/>
            <w:szCs w:val="20"/>
          </w:rPr>
          <w:fldChar w:fldCharType="separate"/>
        </w:r>
        <w:r w:rsidR="00747B8B">
          <w:rPr>
            <w:noProof/>
            <w:sz w:val="20"/>
            <w:szCs w:val="20"/>
          </w:rPr>
          <w:t>2</w:t>
        </w:r>
        <w:r w:rsidRPr="00747B8B">
          <w:rPr>
            <w:noProof/>
            <w:sz w:val="20"/>
            <w:szCs w:val="20"/>
          </w:rPr>
          <w:fldChar w:fldCharType="end"/>
        </w:r>
        <w:r w:rsidRPr="00747B8B">
          <w:rPr>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3779" w14:textId="77777777" w:rsidR="005A54BD" w:rsidRPr="0050427C" w:rsidRDefault="002E291A" w:rsidP="0050427C">
    <w:pPr>
      <w:pStyle w:val="Footer"/>
      <w:rPr>
        <w:sz w:val="20"/>
        <w:szCs w:val="20"/>
        <w:u w:val="single"/>
      </w:rPr>
    </w:pPr>
    <w:r w:rsidRPr="00525335">
      <w:rPr>
        <w:sz w:val="20"/>
        <w:szCs w:val="20"/>
        <w:u w:val="single"/>
      </w:rPr>
      <w:t>UNCLASSIFIED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1A"/>
    <w:rsid w:val="000161F0"/>
    <w:rsid w:val="0005192C"/>
    <w:rsid w:val="000F0BA8"/>
    <w:rsid w:val="00106435"/>
    <w:rsid w:val="00223B17"/>
    <w:rsid w:val="002E291A"/>
    <w:rsid w:val="0032066A"/>
    <w:rsid w:val="00364C09"/>
    <w:rsid w:val="00436B2C"/>
    <w:rsid w:val="004B2BCF"/>
    <w:rsid w:val="0057184F"/>
    <w:rsid w:val="0062190D"/>
    <w:rsid w:val="00747B8B"/>
    <w:rsid w:val="007E3119"/>
    <w:rsid w:val="008036B7"/>
    <w:rsid w:val="0085072B"/>
    <w:rsid w:val="009942CB"/>
    <w:rsid w:val="009B3D54"/>
    <w:rsid w:val="00A2277C"/>
    <w:rsid w:val="00A25DDC"/>
    <w:rsid w:val="00C871AE"/>
    <w:rsid w:val="00DC257E"/>
    <w:rsid w:val="00E01292"/>
    <w:rsid w:val="00E3408C"/>
    <w:rsid w:val="00E51D7A"/>
    <w:rsid w:val="00E54A5F"/>
    <w:rsid w:val="00EE690B"/>
    <w:rsid w:val="00F00106"/>
    <w:rsid w:val="00F3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2BBF6"/>
  <w15:chartTrackingRefBased/>
  <w15:docId w15:val="{8DCFEDE6-5387-46A8-8129-B378F736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9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291A"/>
    <w:pPr>
      <w:tabs>
        <w:tab w:val="center" w:pos="4680"/>
        <w:tab w:val="right" w:pos="9360"/>
      </w:tabs>
    </w:pPr>
  </w:style>
  <w:style w:type="character" w:customStyle="1" w:styleId="FooterChar">
    <w:name w:val="Footer Char"/>
    <w:basedOn w:val="DefaultParagraphFont"/>
    <w:link w:val="Footer"/>
    <w:uiPriority w:val="99"/>
    <w:rsid w:val="002E291A"/>
    <w:rPr>
      <w:rFonts w:ascii="Times New Roman" w:hAnsi="Times New Roman" w:cs="Times New Roman"/>
      <w:sz w:val="24"/>
      <w:szCs w:val="24"/>
    </w:rPr>
  </w:style>
  <w:style w:type="paragraph" w:styleId="NoSpacing">
    <w:name w:val="No Spacing"/>
    <w:uiPriority w:val="1"/>
    <w:qFormat/>
    <w:rsid w:val="002E291A"/>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291A"/>
    <w:rPr>
      <w:sz w:val="16"/>
      <w:szCs w:val="16"/>
    </w:rPr>
  </w:style>
  <w:style w:type="paragraph" w:styleId="CommentText">
    <w:name w:val="annotation text"/>
    <w:basedOn w:val="Normal"/>
    <w:link w:val="CommentTextChar"/>
    <w:uiPriority w:val="99"/>
    <w:semiHidden/>
    <w:unhideWhenUsed/>
    <w:rsid w:val="002E291A"/>
    <w:rPr>
      <w:sz w:val="20"/>
      <w:szCs w:val="20"/>
    </w:rPr>
  </w:style>
  <w:style w:type="character" w:customStyle="1" w:styleId="CommentTextChar">
    <w:name w:val="Comment Text Char"/>
    <w:basedOn w:val="DefaultParagraphFont"/>
    <w:link w:val="CommentText"/>
    <w:uiPriority w:val="99"/>
    <w:semiHidden/>
    <w:rsid w:val="002E291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E2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91A"/>
    <w:rPr>
      <w:rFonts w:ascii="Segoe UI" w:hAnsi="Segoe UI" w:cs="Segoe UI"/>
      <w:sz w:val="18"/>
      <w:szCs w:val="18"/>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No Spacing1 Char"/>
    <w:basedOn w:val="DefaultParagraphFont"/>
    <w:link w:val="ListParagraph"/>
    <w:uiPriority w:val="34"/>
    <w:qFormat/>
    <w:locked/>
    <w:rsid w:val="002E291A"/>
    <w:rPr>
      <w:rFonts w:ascii="Times New Roman" w:hAnsi="Times New Roman" w:cs="Times New Roman"/>
      <w:color w:val="000000" w:themeColor="text1"/>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No Spacing1,Issue Action POC,3,Bullet,列出段"/>
    <w:basedOn w:val="Normal"/>
    <w:link w:val="ListParagraphChar"/>
    <w:uiPriority w:val="34"/>
    <w:qFormat/>
    <w:rsid w:val="002E291A"/>
    <w:pPr>
      <w:ind w:left="720"/>
      <w:contextualSpacing/>
    </w:pPr>
    <w:rPr>
      <w:color w:val="000000" w:themeColor="text1"/>
      <w:szCs w:val="22"/>
    </w:rPr>
  </w:style>
  <w:style w:type="paragraph" w:styleId="Header">
    <w:name w:val="header"/>
    <w:basedOn w:val="Normal"/>
    <w:link w:val="HeaderChar"/>
    <w:uiPriority w:val="99"/>
    <w:unhideWhenUsed/>
    <w:rsid w:val="002E291A"/>
    <w:pPr>
      <w:tabs>
        <w:tab w:val="center" w:pos="4680"/>
        <w:tab w:val="right" w:pos="9360"/>
      </w:tabs>
    </w:pPr>
  </w:style>
  <w:style w:type="character" w:customStyle="1" w:styleId="HeaderChar">
    <w:name w:val="Header Char"/>
    <w:basedOn w:val="DefaultParagraphFont"/>
    <w:link w:val="Header"/>
    <w:uiPriority w:val="99"/>
    <w:rsid w:val="002E291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E3119"/>
    <w:rPr>
      <w:b/>
      <w:bCs/>
    </w:rPr>
  </w:style>
  <w:style w:type="character" w:customStyle="1" w:styleId="CommentSubjectChar">
    <w:name w:val="Comment Subject Char"/>
    <w:basedOn w:val="CommentTextChar"/>
    <w:link w:val="CommentSubject"/>
    <w:uiPriority w:val="99"/>
    <w:semiHidden/>
    <w:rsid w:val="007E311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ip_x0020_Status xmlns="c7c11666-518c-447d-80e7-a4cf0becfa0d">Active</Trip_x0020_Status>
    <For xmlns="c7c11666-518c-447d-80e7-a4cf0becfa0d" xsi:nil="true"/>
    <Trip_x0020_Start xmlns="c7c11666-518c-447d-80e7-a4cf0becfa0d" xsi:nil="true"/>
    <Document_x0020_Type xmlns="c7c11666-518c-447d-80e7-a4cf0becfa0d">36</Document_x0020_Type>
    <Active_x0020_Trip xmlns="c7c11666-518c-447d-80e7-a4cf0becfa0d">Yes</Active_x0020_Trip>
    <EmailTo xmlns="http://schemas.microsoft.com/sharepoint/v3" xsi:nil="true"/>
    <Line_x0020_1 xmlns="c7c11666-518c-447d-80e7-a4cf0becfa0d">SCF</Line_x0020_1>
    <Deputy xmlns="c7c11666-518c-447d-80e7-a4cf0becfa0d" xsi:nil="true"/>
    <EmailHeaders xmlns="http://schemas.microsoft.com/sharepoint/v4" xsi:nil="true"/>
    <Trip_x0020_End xmlns="c7c11666-518c-447d-80e7-a4cf0becfa0d" xsi:nil="true"/>
    <EmailSender xmlns="http://schemas.microsoft.com/sharepoint/v3" xsi:nil="true"/>
    <EmailFrom xmlns="http://schemas.microsoft.com/sharepoint/v3" xsi:nil="true"/>
    <Stop xmlns="c7c11666-518c-447d-80e7-a4cf0becfa0d" xsi:nil="true"/>
    <Document_x0020_Status xmlns="c7c11666-518c-447d-80e7-a4cf0becfa0d">6</Document_x0020_Status>
    <tripNotes xmlns="c7c11666-518c-447d-80e7-a4cf0becfa0d">Final; Cleared:  A/S Taylor (H) and OMB. </tripNotes>
    <Location_x0028_s_x0029_ xmlns="c7c11666-518c-447d-80e7-a4cf0becfa0d" xsi:nil="true"/>
    <EmailSubject xmlns="http://schemas.microsoft.com/sharepoint/v3" xsi:nil="true"/>
    <MGT xmlns="c7c11666-518c-447d-80e7-a4cf0becfa0d" xsi:nil="true"/>
    <Line_x0020_2 xmlns="c7c11666-518c-447d-80e7-a4cf0becfa0d">ABF</Line_x0020_2>
    <Principal_x0020_Name_x0020__x0028_first_x0020_last_x0029__x003a_ xmlns="c7c11666-518c-447d-80e7-a4cf0becfa0d"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asking Document" ma:contentTypeID="0x010100D2AFEFF3A09AC743B128A40E3E7D4FBE0100A4858F05ECE8A448B247248D2200CFF6" ma:contentTypeVersion="4" ma:contentTypeDescription="" ma:contentTypeScope="" ma:versionID="b602a5d0910924bd05ef3f64fa558add">
  <xsd:schema xmlns:xsd="http://www.w3.org/2001/XMLSchema" xmlns:xs="http://www.w3.org/2001/XMLSchema" xmlns:p="http://schemas.microsoft.com/office/2006/metadata/properties" xmlns:ns1="http://schemas.microsoft.com/sharepoint/v3" xmlns:ns2="c7c11666-518c-447d-80e7-a4cf0becfa0d" xmlns:ns3="http://schemas.microsoft.com/sharepoint/v4" targetNamespace="http://schemas.microsoft.com/office/2006/metadata/properties" ma:root="true" ma:fieldsID="954e278e41a5ff8daa03ec5753f98e90" ns1:_="" ns2:_="" ns3:_="">
    <xsd:import namespace="http://schemas.microsoft.com/sharepoint/v3"/>
    <xsd:import namespace="c7c11666-518c-447d-80e7-a4cf0becfa0d"/>
    <xsd:import namespace="http://schemas.microsoft.com/sharepoint/v4"/>
    <xsd:element name="properties">
      <xsd:complexType>
        <xsd:sequence>
          <xsd:element name="documentManagement">
            <xsd:complexType>
              <xsd:all>
                <xsd:element ref="ns2:Stop" minOccurs="0"/>
                <xsd:element ref="ns2:Document_x0020_Status" minOccurs="0"/>
                <xsd:element ref="ns2:Document_x0020_Type" minOccurs="0"/>
                <xsd:element ref="ns2:tripNotes" minOccurs="0"/>
                <xsd:element ref="ns2:Line_x0020_1" minOccurs="0"/>
                <xsd:element ref="ns2:Line_x0020_2" minOccurs="0"/>
                <xsd:element ref="ns2:MGT" minOccurs="0"/>
                <xsd:element ref="ns2:Deputy" minOccurs="0"/>
                <xsd:element ref="ns2:Trip_x0020_Status" minOccurs="0"/>
                <xsd:element ref="ns2:For" minOccurs="0"/>
                <xsd:element ref="ns2:Trip_x0020_End" minOccurs="0"/>
                <xsd:element ref="ns2:Active_x0020_Trip" minOccurs="0"/>
                <xsd:element ref="ns2:Location_x0028_s_x0029_" minOccurs="0"/>
                <xsd:element ref="ns2:Trip_x0020_Start" minOccurs="0"/>
                <xsd:element ref="ns2:Principal_x0020_Name_x0020__x0028_first_x0020_last_x0029__x003a_"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24" nillable="true" ma:displayName="E-Mail Sender" ma:hidden="true" ma:internalName="EmailSender">
      <xsd:simpleType>
        <xsd:restriction base="dms:Note">
          <xsd:maxLength value="255"/>
        </xsd:restriction>
      </xsd:simpleType>
    </xsd:element>
    <xsd:element name="EmailTo" ma:index="25" nillable="true" ma:displayName="E-Mail To" ma:hidden="true" ma:internalName="EmailTo">
      <xsd:simpleType>
        <xsd:restriction base="dms:Note">
          <xsd:maxLength value="255"/>
        </xsd:restriction>
      </xsd:simpleType>
    </xsd:element>
    <xsd:element name="EmailCc" ma:index="26" nillable="true" ma:displayName="E-Mail Cc" ma:hidden="true" ma:internalName="EmailCc">
      <xsd:simpleType>
        <xsd:restriction base="dms:Note">
          <xsd:maxLength value="255"/>
        </xsd:restriction>
      </xsd:simpleType>
    </xsd:element>
    <xsd:element name="EmailFrom" ma:index="27" nillable="true" ma:displayName="E-Mail From" ma:hidden="true" ma:internalName="EmailFrom">
      <xsd:simpleType>
        <xsd:restriction base="dms:Text"/>
      </xsd:simpleType>
    </xsd:element>
    <xsd:element name="EmailSubject" ma:index="2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11666-518c-447d-80e7-a4cf0becfa0d" elementFormDefault="qualified">
    <xsd:import namespace="http://schemas.microsoft.com/office/2006/documentManagement/types"/>
    <xsd:import namespace="http://schemas.microsoft.com/office/infopath/2007/PartnerControls"/>
    <xsd:element name="Stop" ma:index="2" nillable="true" ma:displayName="Stop" ma:internalName="Stop">
      <xsd:simpleType>
        <xsd:restriction base="dms:Text">
          <xsd:maxLength value="255"/>
        </xsd:restriction>
      </xsd:simpleType>
    </xsd:element>
    <xsd:element name="Document_x0020_Status" ma:index="3" nillable="true" ma:displayName="Document Status" ma:list="{08545E95-E4B9-415F-A2C6-4EA2DC345521}" ma:internalName="Document_x0020_Status" ma:showField="Title" ma:web="{f56100be-3f0c-410a-a84d-69d550a59465}">
      <xsd:simpleType>
        <xsd:restriction base="dms:Lookup"/>
      </xsd:simpleType>
    </xsd:element>
    <xsd:element name="Document_x0020_Type" ma:index="4" nillable="true" ma:displayName="Document Type" ma:list="{7CFBF479-F571-40EA-BDAD-B2FD2DB8A053}" ma:internalName="Document_x0020_Type" ma:showField="Title" ma:web="{f56100be-3f0c-410a-a84d-69d550a59465}">
      <xsd:simpleType>
        <xsd:restriction base="dms:Lookup"/>
      </xsd:simpleType>
    </xsd:element>
    <xsd:element name="tripNotes" ma:index="5" nillable="true" ma:displayName="Notes" ma:internalName="tripNotes">
      <xsd:simpleType>
        <xsd:restriction base="dms:Note">
          <xsd:maxLength value="255"/>
        </xsd:restriction>
      </xsd:simpleType>
    </xsd:element>
    <xsd:element name="Line_x0020_1" ma:index="7" nillable="true" ma:displayName="Line 1" ma:internalName="Line_x0020_1">
      <xsd:simpleType>
        <xsd:restriction base="dms:Text">
          <xsd:maxLength value="255"/>
        </xsd:restriction>
      </xsd:simpleType>
    </xsd:element>
    <xsd:element name="Line_x0020_2" ma:index="8" nillable="true" ma:displayName="Line 2" ma:internalName="Line_x0020_2">
      <xsd:simpleType>
        <xsd:restriction base="dms:Text">
          <xsd:maxLength value="255"/>
        </xsd:restriction>
      </xsd:simpleType>
    </xsd:element>
    <xsd:element name="MGT" ma:index="9" nillable="true" ma:displayName="MGT" ma:internalName="MGT">
      <xsd:simpleType>
        <xsd:restriction base="dms:Text">
          <xsd:maxLength value="255"/>
        </xsd:restriction>
      </xsd:simpleType>
    </xsd:element>
    <xsd:element name="Deputy" ma:index="10" nillable="true" ma:displayName="Deputy" ma:internalName="Deputy">
      <xsd:simpleType>
        <xsd:restriction base="dms:Text">
          <xsd:maxLength value="255"/>
        </xsd:restriction>
      </xsd:simpleType>
    </xsd:element>
    <xsd:element name="Trip_x0020_Status" ma:index="17" nillable="true" ma:displayName="Trip Status" ma:default="Active" ma:format="Dropdown" ma:indexed="true" ma:internalName="Trip_x0020_Status">
      <xsd:simpleType>
        <xsd:restriction base="dms:Choice">
          <xsd:enumeration value="Active"/>
          <xsd:enumeration value="Closed"/>
        </xsd:restriction>
      </xsd:simpleType>
    </xsd:element>
    <xsd:element name="For" ma:index="18" nillable="true" ma:displayName="For" ma:format="Dropdown" ma:internalName="For">
      <xsd:simpleType>
        <xsd:union memberTypes="dms:Text">
          <xsd:simpleType>
            <xsd:restriction base="dms:Choice">
              <xsd:enumeration value="S"/>
              <xsd:enumeration value="D"/>
              <xsd:enumeration value="P"/>
            </xsd:restriction>
          </xsd:simpleType>
        </xsd:union>
      </xsd:simpleType>
    </xsd:element>
    <xsd:element name="Trip_x0020_End" ma:index="19" nillable="true" ma:displayName="Trip End" ma:format="DateOnly" ma:indexed="true" ma:internalName="Trip_x0020_End">
      <xsd:simpleType>
        <xsd:restriction base="dms:DateTime"/>
      </xsd:simpleType>
    </xsd:element>
    <xsd:element name="Active_x0020_Trip" ma:index="20" nillable="true" ma:displayName="Active Trip" ma:default="Yes" ma:format="Dropdown" ma:internalName="Active_x0020_Trip">
      <xsd:simpleType>
        <xsd:restriction base="dms:Choice">
          <xsd:enumeration value="Yes"/>
          <xsd:enumeration value="No"/>
        </xsd:restriction>
      </xsd:simpleType>
    </xsd:element>
    <xsd:element name="Location_x0028_s_x0029_" ma:index="21" nillable="true" ma:displayName="Location/Event" ma:internalName="Location_x0028_s_x0029_">
      <xsd:simpleType>
        <xsd:restriction base="dms:Text">
          <xsd:maxLength value="255"/>
        </xsd:restriction>
      </xsd:simpleType>
    </xsd:element>
    <xsd:element name="Trip_x0020_Start" ma:index="22" nillable="true" ma:displayName="Trip Start" ma:format="DateOnly" ma:indexed="true" ma:internalName="Trip_x0020_Start">
      <xsd:simpleType>
        <xsd:restriction base="dms:DateTime"/>
      </xsd:simpleType>
    </xsd:element>
    <xsd:element name="Principal_x0020_Name_x0020__x0028_first_x0020_last_x0029__x003a_" ma:index="23" nillable="true" ma:displayName="Principal Name (first last):" ma:internalName="Principal_x0020_Name_x0020__x0028_first_x0020_last_x0029_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6B674-4236-43BE-991D-F1C4D83449A3}">
  <ds:schemaRefs>
    <ds:schemaRef ds:uri="http://schemas.microsoft.com/office/2006/documentManagement/types"/>
    <ds:schemaRef ds:uri="http://www.w3.org/XML/1998/namespace"/>
    <ds:schemaRef ds:uri="http://purl.org/dc/elements/1.1/"/>
    <ds:schemaRef ds:uri="http://schemas.microsoft.com/sharepoint/v3"/>
    <ds:schemaRef ds:uri="c7c11666-518c-447d-80e7-a4cf0becfa0d"/>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A3B868-3CC9-4289-8752-A1F58506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c11666-518c-447d-80e7-a4cf0becfa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0368F-BB41-41B0-9394-9A9C81B02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EC9209A9</Template>
  <TotalTime>11</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Lajeskie, Allison</dc:creator>
  <cp:keywords/>
  <dc:description/>
  <cp:lastModifiedBy>Bowers Ferreira, Allyson M</cp:lastModifiedBy>
  <cp:revision>7</cp:revision>
  <dcterms:created xsi:type="dcterms:W3CDTF">2019-08-16T17:51:00Z</dcterms:created>
  <dcterms:modified xsi:type="dcterms:W3CDTF">2019-08-27T17:07:00Z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0x010100D2AFEFF3A09AC743B128A40E3E7D4FBE0100A4858F05ECE8A448B247248D2200CFF6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BowersAM@state.gov</vt:lpwstr>
  </property>
  <property fmtid="{D5CDD505-2E9C-101B-9397-08002B2CF9AE}" pid="6" name="MSIP_Label_1665d9ee-429a-4d5f-97cc-cfb56e044a6e_SetDate">
    <vt:lpwstr>2019-08-27T17:06:44.0833381Z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50590a80-d57b-484b-8476-6bfcc65a3587</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