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54C4E" w14:textId="77777777" w:rsidR="00BC1A4E" w:rsidRDefault="00BC1A4E" w:rsidP="00502FCB">
      <w:pPr>
        <w:spacing w:after="0" w:line="240" w:lineRule="auto"/>
        <w:jc w:val="center"/>
        <w:rPr>
          <w:rFonts w:cs="Times New Roman"/>
          <w:b/>
          <w:bCs/>
          <w:szCs w:val="24"/>
        </w:rPr>
      </w:pPr>
      <w:r w:rsidRPr="00502FCB">
        <w:rPr>
          <w:rFonts w:cs="Times New Roman"/>
          <w:b/>
          <w:bCs/>
          <w:szCs w:val="24"/>
        </w:rPr>
        <w:t>Statement of Senator Dianne Feinstein</w:t>
      </w:r>
    </w:p>
    <w:p w14:paraId="6BC582FE" w14:textId="77777777" w:rsidR="00EE0538" w:rsidRDefault="00EE0538" w:rsidP="00502FCB">
      <w:pPr>
        <w:spacing w:after="0" w:line="240" w:lineRule="auto"/>
        <w:jc w:val="center"/>
        <w:rPr>
          <w:rFonts w:cs="Times New Roman"/>
          <w:bCs/>
          <w:szCs w:val="24"/>
        </w:rPr>
      </w:pPr>
    </w:p>
    <w:p w14:paraId="5BA6D614" w14:textId="15835E4E" w:rsidR="00EE0538" w:rsidRDefault="00EE0538" w:rsidP="00502FCB">
      <w:pPr>
        <w:spacing w:after="0" w:line="240" w:lineRule="auto"/>
        <w:jc w:val="center"/>
        <w:rPr>
          <w:rFonts w:cs="Times New Roman"/>
          <w:bCs/>
          <w:szCs w:val="24"/>
        </w:rPr>
      </w:pPr>
      <w:r>
        <w:rPr>
          <w:rFonts w:cs="Times New Roman"/>
          <w:bCs/>
          <w:szCs w:val="24"/>
        </w:rPr>
        <w:t>Senate Caucus on International Narcotics Control</w:t>
      </w:r>
    </w:p>
    <w:p w14:paraId="17DBBF34" w14:textId="77777777" w:rsidR="0054329E" w:rsidRPr="00502FCB" w:rsidRDefault="0054329E" w:rsidP="00502FCB">
      <w:pPr>
        <w:spacing w:after="0" w:line="240" w:lineRule="auto"/>
        <w:jc w:val="center"/>
        <w:rPr>
          <w:rFonts w:cs="Times New Roman"/>
          <w:b/>
          <w:bCs/>
          <w:szCs w:val="24"/>
        </w:rPr>
      </w:pPr>
    </w:p>
    <w:p w14:paraId="404D15D7" w14:textId="77777777" w:rsidR="00BC1A4E" w:rsidRPr="00502FCB" w:rsidRDefault="00BC1A4E" w:rsidP="00502FCB">
      <w:pPr>
        <w:spacing w:after="0" w:line="240" w:lineRule="auto"/>
        <w:jc w:val="center"/>
        <w:rPr>
          <w:rFonts w:cs="Times New Roman"/>
          <w:bCs/>
          <w:iCs/>
          <w:szCs w:val="24"/>
        </w:rPr>
      </w:pPr>
      <w:r w:rsidRPr="00502FCB">
        <w:rPr>
          <w:rFonts w:cs="Times New Roman"/>
          <w:bCs/>
          <w:iCs/>
          <w:szCs w:val="24"/>
        </w:rPr>
        <w:t>“Is the Department of Justice Adequately Protecting the Public from the Impact of State Recreational Marijuana Legalization?”</w:t>
      </w:r>
    </w:p>
    <w:p w14:paraId="6442F153" w14:textId="77777777" w:rsidR="0054329E" w:rsidRDefault="0054329E" w:rsidP="00502FCB">
      <w:pPr>
        <w:spacing w:after="0" w:line="240" w:lineRule="auto"/>
        <w:jc w:val="center"/>
        <w:rPr>
          <w:rFonts w:cs="Times New Roman"/>
          <w:b/>
          <w:bCs/>
          <w:iCs/>
          <w:szCs w:val="24"/>
        </w:rPr>
      </w:pPr>
    </w:p>
    <w:p w14:paraId="684BBA36" w14:textId="77777777" w:rsidR="00BC1A4E" w:rsidRPr="0054329E" w:rsidRDefault="00BC1A4E" w:rsidP="00502FCB">
      <w:pPr>
        <w:spacing w:after="0" w:line="240" w:lineRule="auto"/>
        <w:jc w:val="center"/>
        <w:rPr>
          <w:rFonts w:cs="Times New Roman"/>
          <w:bCs/>
          <w:iCs/>
          <w:szCs w:val="24"/>
        </w:rPr>
      </w:pPr>
      <w:r w:rsidRPr="0054329E">
        <w:rPr>
          <w:rFonts w:cs="Times New Roman"/>
          <w:bCs/>
          <w:iCs/>
          <w:szCs w:val="24"/>
        </w:rPr>
        <w:t>April 5, 2016</w:t>
      </w:r>
    </w:p>
    <w:p w14:paraId="742AA42F" w14:textId="77777777" w:rsidR="00415E93" w:rsidRDefault="00415E93" w:rsidP="00502FCB">
      <w:pPr>
        <w:spacing w:after="0" w:line="240" w:lineRule="auto"/>
        <w:jc w:val="center"/>
        <w:rPr>
          <w:rFonts w:cs="Times New Roman"/>
          <w:bCs/>
          <w:iCs/>
          <w:szCs w:val="24"/>
        </w:rPr>
      </w:pPr>
    </w:p>
    <w:p w14:paraId="22882512" w14:textId="5C02D823" w:rsidR="00415E93" w:rsidRPr="00415E93" w:rsidRDefault="00415E93" w:rsidP="00502FCB">
      <w:pPr>
        <w:spacing w:after="0" w:line="240" w:lineRule="auto"/>
        <w:jc w:val="center"/>
        <w:rPr>
          <w:rFonts w:cs="Times New Roman"/>
          <w:bCs/>
          <w:iCs/>
          <w:szCs w:val="24"/>
        </w:rPr>
      </w:pPr>
      <w:r>
        <w:rPr>
          <w:rFonts w:cs="Times New Roman"/>
          <w:bCs/>
          <w:iCs/>
          <w:szCs w:val="24"/>
        </w:rPr>
        <w:t xml:space="preserve">As Delivered </w:t>
      </w:r>
    </w:p>
    <w:p w14:paraId="3C33930B" w14:textId="77777777" w:rsidR="00BC1A4E" w:rsidRPr="00502FCB" w:rsidRDefault="00BC1A4E" w:rsidP="00502FCB">
      <w:pPr>
        <w:spacing w:after="0" w:line="240" w:lineRule="auto"/>
        <w:rPr>
          <w:rFonts w:cs="Times New Roman"/>
          <w:szCs w:val="24"/>
        </w:rPr>
      </w:pPr>
    </w:p>
    <w:p w14:paraId="5E5E0A24" w14:textId="77777777" w:rsidR="00502FCB" w:rsidRDefault="00502FCB" w:rsidP="00502FCB">
      <w:pPr>
        <w:spacing w:after="0" w:line="240" w:lineRule="auto"/>
        <w:ind w:firstLine="720"/>
        <w:rPr>
          <w:rFonts w:cs="Times New Roman"/>
          <w:szCs w:val="24"/>
        </w:rPr>
      </w:pPr>
      <w:r>
        <w:rPr>
          <w:rFonts w:cs="Times New Roman"/>
          <w:szCs w:val="24"/>
        </w:rPr>
        <w:t xml:space="preserve">Thank you, Mr. Chairman.  I must say I agree with your comments, and I might say so in a slightly different way.  </w:t>
      </w:r>
    </w:p>
    <w:p w14:paraId="2119EA99" w14:textId="77777777" w:rsidR="00502FCB" w:rsidRDefault="00502FCB" w:rsidP="00502FCB">
      <w:pPr>
        <w:spacing w:after="0" w:line="240" w:lineRule="auto"/>
        <w:ind w:firstLine="720"/>
        <w:rPr>
          <w:rFonts w:cs="Times New Roman"/>
          <w:szCs w:val="24"/>
        </w:rPr>
      </w:pPr>
    </w:p>
    <w:p w14:paraId="219CD647" w14:textId="58B7E004" w:rsidR="00BC1A4E" w:rsidRPr="00502FCB" w:rsidRDefault="00BC1A4E" w:rsidP="00502FCB">
      <w:pPr>
        <w:spacing w:after="0" w:line="240" w:lineRule="auto"/>
        <w:ind w:firstLine="720"/>
        <w:rPr>
          <w:rFonts w:cs="Times New Roman"/>
          <w:szCs w:val="24"/>
        </w:rPr>
      </w:pPr>
      <w:r w:rsidRPr="00502FCB">
        <w:rPr>
          <w:rFonts w:cs="Times New Roman"/>
          <w:szCs w:val="24"/>
        </w:rPr>
        <w:t xml:space="preserve">In June 2012, Colorado and Washington became the first states to legalize recreational marijuana. </w:t>
      </w:r>
      <w:r w:rsidR="005C6AC7" w:rsidRPr="00502FCB">
        <w:rPr>
          <w:rFonts w:cs="Times New Roman"/>
          <w:szCs w:val="24"/>
        </w:rPr>
        <w:t xml:space="preserve"> </w:t>
      </w:r>
    </w:p>
    <w:p w14:paraId="18D52DFF" w14:textId="77777777" w:rsidR="00BC1A4E" w:rsidRPr="00502FCB" w:rsidRDefault="00BC1A4E" w:rsidP="00502FCB">
      <w:pPr>
        <w:spacing w:after="0" w:line="240" w:lineRule="auto"/>
        <w:ind w:firstLine="720"/>
        <w:rPr>
          <w:rFonts w:cs="Times New Roman"/>
          <w:szCs w:val="24"/>
        </w:rPr>
      </w:pPr>
    </w:p>
    <w:p w14:paraId="45525F10" w14:textId="7A49ADB2" w:rsidR="00C6072A" w:rsidRPr="00502FCB" w:rsidRDefault="00BC1A4E" w:rsidP="00502FCB">
      <w:pPr>
        <w:spacing w:after="0" w:line="240" w:lineRule="auto"/>
        <w:ind w:firstLine="720"/>
        <w:rPr>
          <w:rFonts w:cs="Times New Roman"/>
          <w:szCs w:val="24"/>
        </w:rPr>
      </w:pPr>
      <w:r w:rsidRPr="00502FCB">
        <w:rPr>
          <w:rFonts w:cs="Times New Roman"/>
          <w:szCs w:val="24"/>
        </w:rPr>
        <w:t>In response</w:t>
      </w:r>
      <w:r w:rsidR="00676040" w:rsidRPr="00502FCB">
        <w:rPr>
          <w:rFonts w:cs="Times New Roman"/>
          <w:szCs w:val="24"/>
        </w:rPr>
        <w:t xml:space="preserve">, </w:t>
      </w:r>
      <w:r w:rsidR="00502FCB">
        <w:rPr>
          <w:rFonts w:cs="Times New Roman"/>
          <w:szCs w:val="24"/>
        </w:rPr>
        <w:t xml:space="preserve">as was said, </w:t>
      </w:r>
      <w:r w:rsidRPr="00502FCB">
        <w:rPr>
          <w:rFonts w:cs="Times New Roman"/>
          <w:szCs w:val="24"/>
        </w:rPr>
        <w:t>the Justice Department issued the “Cole Memo”</w:t>
      </w:r>
      <w:r w:rsidR="00C6072A" w:rsidRPr="00502FCB">
        <w:rPr>
          <w:rFonts w:cs="Times New Roman"/>
          <w:szCs w:val="24"/>
        </w:rPr>
        <w:t xml:space="preserve"> in August 2013.</w:t>
      </w:r>
    </w:p>
    <w:p w14:paraId="0415B0F9" w14:textId="77777777" w:rsidR="00C6072A" w:rsidRPr="00502FCB" w:rsidRDefault="00C6072A" w:rsidP="00502FCB">
      <w:pPr>
        <w:spacing w:after="0" w:line="240" w:lineRule="auto"/>
        <w:ind w:firstLine="720"/>
        <w:rPr>
          <w:rFonts w:cs="Times New Roman"/>
          <w:szCs w:val="24"/>
        </w:rPr>
      </w:pPr>
    </w:p>
    <w:p w14:paraId="4F32F0DC" w14:textId="2EB29FC3" w:rsidR="00BC1A4E" w:rsidRPr="00502FCB" w:rsidRDefault="00502FCB" w:rsidP="00502FCB">
      <w:pPr>
        <w:spacing w:after="0" w:line="240" w:lineRule="auto"/>
        <w:ind w:firstLine="720"/>
        <w:rPr>
          <w:rFonts w:cs="Times New Roman"/>
          <w:szCs w:val="24"/>
        </w:rPr>
      </w:pPr>
      <w:r>
        <w:rPr>
          <w:rFonts w:cs="Times New Roman"/>
          <w:szCs w:val="24"/>
        </w:rPr>
        <w:t>That</w:t>
      </w:r>
      <w:r w:rsidR="00C6072A" w:rsidRPr="00502FCB">
        <w:rPr>
          <w:rFonts w:cs="Times New Roman"/>
          <w:szCs w:val="24"/>
        </w:rPr>
        <w:t xml:space="preserve"> memo</w:t>
      </w:r>
      <w:r w:rsidR="00BC1A4E" w:rsidRPr="00502FCB">
        <w:rPr>
          <w:rFonts w:cs="Times New Roman"/>
          <w:szCs w:val="24"/>
        </w:rPr>
        <w:t xml:space="preserve"> outlin</w:t>
      </w:r>
      <w:r w:rsidR="00C6072A" w:rsidRPr="00502FCB">
        <w:rPr>
          <w:rFonts w:cs="Times New Roman"/>
          <w:szCs w:val="24"/>
        </w:rPr>
        <w:t>ed</w:t>
      </w:r>
      <w:r w:rsidR="00676040" w:rsidRPr="00502FCB">
        <w:rPr>
          <w:rFonts w:cs="Times New Roman"/>
          <w:szCs w:val="24"/>
        </w:rPr>
        <w:t xml:space="preserve"> </w:t>
      </w:r>
      <w:r w:rsidR="00BC1A4E" w:rsidRPr="00502FCB">
        <w:rPr>
          <w:rFonts w:cs="Times New Roman"/>
          <w:szCs w:val="24"/>
        </w:rPr>
        <w:t xml:space="preserve">eight federal priorities related to marijuana and </w:t>
      </w:r>
      <w:r w:rsidR="00C6072A" w:rsidRPr="00502FCB">
        <w:rPr>
          <w:rFonts w:cs="Times New Roman"/>
          <w:szCs w:val="24"/>
        </w:rPr>
        <w:t xml:space="preserve">reserved </w:t>
      </w:r>
      <w:r w:rsidR="00BC1A4E" w:rsidRPr="00502FCB">
        <w:rPr>
          <w:rFonts w:cs="Times New Roman"/>
          <w:szCs w:val="24"/>
        </w:rPr>
        <w:t xml:space="preserve">the right to challenge a state if </w:t>
      </w:r>
      <w:r w:rsidR="00676040" w:rsidRPr="00502FCB">
        <w:rPr>
          <w:rFonts w:cs="Times New Roman"/>
          <w:szCs w:val="24"/>
        </w:rPr>
        <w:t>its</w:t>
      </w:r>
      <w:r w:rsidR="00C6072A" w:rsidRPr="00502FCB">
        <w:rPr>
          <w:rFonts w:cs="Times New Roman"/>
          <w:szCs w:val="24"/>
        </w:rPr>
        <w:t xml:space="preserve"> enforcement efforts are not </w:t>
      </w:r>
      <w:r w:rsidR="00676040" w:rsidRPr="00502FCB">
        <w:rPr>
          <w:rFonts w:cs="Times New Roman"/>
          <w:szCs w:val="24"/>
        </w:rPr>
        <w:t>sufficient</w:t>
      </w:r>
      <w:r w:rsidR="00C6072A" w:rsidRPr="00502FCB">
        <w:rPr>
          <w:rFonts w:cs="Times New Roman"/>
          <w:szCs w:val="24"/>
        </w:rPr>
        <w:t>.</w:t>
      </w:r>
    </w:p>
    <w:p w14:paraId="704F0ECC" w14:textId="77777777" w:rsidR="00BC1A4E" w:rsidRPr="00502FCB" w:rsidRDefault="00BC1A4E" w:rsidP="00502FCB">
      <w:pPr>
        <w:spacing w:after="0" w:line="240" w:lineRule="auto"/>
        <w:rPr>
          <w:rFonts w:cs="Times New Roman"/>
          <w:szCs w:val="24"/>
        </w:rPr>
      </w:pPr>
    </w:p>
    <w:p w14:paraId="23F79103" w14:textId="1FC906AA" w:rsidR="00BC1A4E" w:rsidRPr="00502FCB" w:rsidRDefault="00BC1A4E" w:rsidP="00502FCB">
      <w:pPr>
        <w:spacing w:after="0" w:line="240" w:lineRule="auto"/>
        <w:ind w:firstLine="720"/>
        <w:rPr>
          <w:rFonts w:cs="Times New Roman"/>
          <w:szCs w:val="24"/>
        </w:rPr>
      </w:pPr>
      <w:r w:rsidRPr="00502FCB">
        <w:rPr>
          <w:rFonts w:cs="Times New Roman"/>
          <w:szCs w:val="24"/>
        </w:rPr>
        <w:t xml:space="preserve">Following </w:t>
      </w:r>
      <w:r w:rsidR="00F53B89" w:rsidRPr="00502FCB">
        <w:rPr>
          <w:rFonts w:cs="Times New Roman"/>
          <w:szCs w:val="24"/>
        </w:rPr>
        <w:t xml:space="preserve">this, Senator Grassley </w:t>
      </w:r>
      <w:r w:rsidRPr="00502FCB">
        <w:rPr>
          <w:rFonts w:cs="Times New Roman"/>
          <w:szCs w:val="24"/>
        </w:rPr>
        <w:t xml:space="preserve">and I asked the </w:t>
      </w:r>
      <w:r w:rsidR="00502FCB">
        <w:rPr>
          <w:rFonts w:cs="Times New Roman"/>
          <w:szCs w:val="24"/>
        </w:rPr>
        <w:t>GAO</w:t>
      </w:r>
      <w:r w:rsidRPr="00502FCB">
        <w:rPr>
          <w:rFonts w:cs="Times New Roman"/>
          <w:szCs w:val="24"/>
        </w:rPr>
        <w:t xml:space="preserve"> to produce a report on the Justice Department’s process for monitoring these priorities and evaluating state regulatory </w:t>
      </w:r>
      <w:r w:rsidR="00502FCB">
        <w:rPr>
          <w:rFonts w:cs="Times New Roman"/>
          <w:szCs w:val="24"/>
        </w:rPr>
        <w:t>practices</w:t>
      </w:r>
      <w:r w:rsidRPr="00502FCB">
        <w:rPr>
          <w:rFonts w:cs="Times New Roman"/>
          <w:szCs w:val="24"/>
        </w:rPr>
        <w:t xml:space="preserve">. </w:t>
      </w:r>
    </w:p>
    <w:p w14:paraId="3ABF6224" w14:textId="77777777" w:rsidR="00951815" w:rsidRPr="00502FCB" w:rsidRDefault="00951815" w:rsidP="00502FCB">
      <w:pPr>
        <w:spacing w:after="0" w:line="240" w:lineRule="auto"/>
        <w:ind w:firstLine="720"/>
        <w:rPr>
          <w:rFonts w:cs="Times New Roman"/>
          <w:szCs w:val="24"/>
        </w:rPr>
      </w:pPr>
    </w:p>
    <w:p w14:paraId="6B82DEF4" w14:textId="703D1945" w:rsidR="00C6072A" w:rsidRPr="00502FCB" w:rsidRDefault="00502FCB" w:rsidP="00502FCB">
      <w:pPr>
        <w:spacing w:after="0" w:line="240" w:lineRule="auto"/>
        <w:ind w:firstLine="720"/>
        <w:rPr>
          <w:rFonts w:cs="Times New Roman"/>
          <w:szCs w:val="24"/>
        </w:rPr>
      </w:pPr>
      <w:r>
        <w:rPr>
          <w:rFonts w:cs="Times New Roman"/>
          <w:szCs w:val="24"/>
        </w:rPr>
        <w:t>So, we’re here t</w:t>
      </w:r>
      <w:r w:rsidR="00F53B89" w:rsidRPr="00502FCB">
        <w:rPr>
          <w:rFonts w:cs="Times New Roman"/>
          <w:szCs w:val="24"/>
        </w:rPr>
        <w:t>oday</w:t>
      </w:r>
      <w:r w:rsidR="001912BD" w:rsidRPr="00502FCB">
        <w:rPr>
          <w:rFonts w:cs="Times New Roman"/>
          <w:szCs w:val="24"/>
        </w:rPr>
        <w:t>,</w:t>
      </w:r>
      <w:r w:rsidR="00F53B89" w:rsidRPr="00502FCB">
        <w:rPr>
          <w:rFonts w:cs="Times New Roman"/>
          <w:szCs w:val="24"/>
        </w:rPr>
        <w:t xml:space="preserve"> w</w:t>
      </w:r>
      <w:r w:rsidR="00BC1A4E" w:rsidRPr="00502FCB">
        <w:rPr>
          <w:rFonts w:cs="Times New Roman"/>
          <w:szCs w:val="24"/>
        </w:rPr>
        <w:t>e are here to discuss this report</w:t>
      </w:r>
      <w:r w:rsidR="00EE26E5" w:rsidRPr="00502FCB">
        <w:rPr>
          <w:rFonts w:cs="Times New Roman"/>
          <w:szCs w:val="24"/>
        </w:rPr>
        <w:t xml:space="preserve"> </w:t>
      </w:r>
      <w:r w:rsidR="00BC1A4E" w:rsidRPr="00502FCB">
        <w:rPr>
          <w:rFonts w:cs="Times New Roman"/>
          <w:szCs w:val="24"/>
        </w:rPr>
        <w:t>and how to better shape federal policies to protect public health and safety</w:t>
      </w:r>
      <w:r w:rsidR="00C6072A" w:rsidRPr="00502FCB">
        <w:rPr>
          <w:rFonts w:cs="Times New Roman"/>
          <w:szCs w:val="24"/>
        </w:rPr>
        <w:t xml:space="preserve"> going forward</w:t>
      </w:r>
      <w:r w:rsidR="00BC1A4E" w:rsidRPr="00502FCB">
        <w:rPr>
          <w:rFonts w:cs="Times New Roman"/>
          <w:szCs w:val="24"/>
        </w:rPr>
        <w:t>, regardless of one’s stance on recreational legalization.</w:t>
      </w:r>
    </w:p>
    <w:p w14:paraId="16B01FB1" w14:textId="77777777" w:rsidR="00BC1A4E" w:rsidRPr="00502FCB" w:rsidRDefault="00BC1A4E" w:rsidP="00502FCB">
      <w:pPr>
        <w:spacing w:after="0" w:line="240" w:lineRule="auto"/>
        <w:ind w:firstLine="720"/>
        <w:rPr>
          <w:rFonts w:cs="Times New Roman"/>
          <w:szCs w:val="24"/>
        </w:rPr>
      </w:pPr>
    </w:p>
    <w:p w14:paraId="7DBC9640" w14:textId="4862CD6C" w:rsidR="00BC1A4E" w:rsidRPr="00502FCB" w:rsidRDefault="00BC1A4E" w:rsidP="00502FCB">
      <w:pPr>
        <w:spacing w:after="0" w:line="240" w:lineRule="auto"/>
        <w:ind w:firstLine="720"/>
        <w:rPr>
          <w:rFonts w:cs="Times New Roman"/>
          <w:szCs w:val="24"/>
        </w:rPr>
      </w:pPr>
      <w:r w:rsidRPr="00502FCB">
        <w:rPr>
          <w:rFonts w:cs="Times New Roman"/>
          <w:szCs w:val="24"/>
        </w:rPr>
        <w:t>The report</w:t>
      </w:r>
      <w:r w:rsidR="00502FCB">
        <w:rPr>
          <w:rFonts w:cs="Times New Roman"/>
          <w:szCs w:val="24"/>
        </w:rPr>
        <w:t xml:space="preserve"> essentially</w:t>
      </w:r>
      <w:r w:rsidRPr="00502FCB">
        <w:rPr>
          <w:rFonts w:cs="Times New Roman"/>
          <w:szCs w:val="24"/>
        </w:rPr>
        <w:t xml:space="preserve"> found that the Justice Department has collected </w:t>
      </w:r>
      <w:r w:rsidR="00502FCB">
        <w:rPr>
          <w:rFonts w:cs="Times New Roman"/>
          <w:szCs w:val="24"/>
        </w:rPr>
        <w:t xml:space="preserve">very </w:t>
      </w:r>
      <w:r w:rsidRPr="00502FCB">
        <w:rPr>
          <w:rFonts w:cs="Times New Roman"/>
          <w:szCs w:val="24"/>
        </w:rPr>
        <w:t xml:space="preserve">little accurate data and </w:t>
      </w:r>
      <w:r w:rsidR="0008499A" w:rsidRPr="00502FCB">
        <w:rPr>
          <w:rFonts w:cs="Times New Roman"/>
          <w:szCs w:val="24"/>
        </w:rPr>
        <w:t>has not documented</w:t>
      </w:r>
      <w:r w:rsidRPr="00502FCB">
        <w:rPr>
          <w:rFonts w:cs="Times New Roman"/>
          <w:szCs w:val="24"/>
        </w:rPr>
        <w:t xml:space="preserve"> a process to monitor the effects of marijuana legalization. </w:t>
      </w:r>
    </w:p>
    <w:p w14:paraId="46DD03FE" w14:textId="77777777" w:rsidR="00BC1A4E" w:rsidRPr="00502FCB" w:rsidRDefault="00BC1A4E" w:rsidP="00502FCB">
      <w:pPr>
        <w:spacing w:after="0" w:line="240" w:lineRule="auto"/>
        <w:ind w:firstLine="720"/>
        <w:rPr>
          <w:rFonts w:cs="Times New Roman"/>
          <w:szCs w:val="24"/>
        </w:rPr>
      </w:pPr>
    </w:p>
    <w:p w14:paraId="27EF1319" w14:textId="354EF8F3" w:rsidR="00BC1A4E" w:rsidRPr="00502FCB" w:rsidRDefault="00502FCB" w:rsidP="00502FCB">
      <w:pPr>
        <w:spacing w:after="0" w:line="240" w:lineRule="auto"/>
        <w:ind w:firstLine="720"/>
        <w:rPr>
          <w:rFonts w:cs="Times New Roman"/>
          <w:szCs w:val="24"/>
        </w:rPr>
      </w:pPr>
      <w:r>
        <w:rPr>
          <w:rFonts w:cs="Times New Roman"/>
          <w:szCs w:val="24"/>
        </w:rPr>
        <w:t>And, t</w:t>
      </w:r>
      <w:r w:rsidR="00BC1A4E" w:rsidRPr="00502FCB">
        <w:rPr>
          <w:rFonts w:cs="Times New Roman"/>
          <w:szCs w:val="24"/>
        </w:rPr>
        <w:t xml:space="preserve">his is </w:t>
      </w:r>
      <w:r>
        <w:rPr>
          <w:rFonts w:cs="Times New Roman"/>
          <w:szCs w:val="24"/>
        </w:rPr>
        <w:t>very concerning.  It is an issue we</w:t>
      </w:r>
      <w:r w:rsidR="00BC1A4E" w:rsidRPr="00502FCB">
        <w:rPr>
          <w:rFonts w:cs="Times New Roman"/>
          <w:szCs w:val="24"/>
        </w:rPr>
        <w:t xml:space="preserve"> have repeatedly raised with the Department since 2013. </w:t>
      </w:r>
    </w:p>
    <w:p w14:paraId="19BC682C" w14:textId="77777777" w:rsidR="00BC1A4E" w:rsidRPr="00502FCB" w:rsidRDefault="00BC1A4E" w:rsidP="00502FCB">
      <w:pPr>
        <w:spacing w:after="0" w:line="240" w:lineRule="auto"/>
        <w:ind w:firstLine="720"/>
        <w:rPr>
          <w:rFonts w:cs="Times New Roman"/>
          <w:szCs w:val="24"/>
        </w:rPr>
      </w:pPr>
    </w:p>
    <w:p w14:paraId="6BF51B66" w14:textId="63FD483C" w:rsidR="00BC1A4E" w:rsidRPr="00502FCB" w:rsidRDefault="001912BD" w:rsidP="00502FCB">
      <w:pPr>
        <w:spacing w:after="0" w:line="240" w:lineRule="auto"/>
        <w:ind w:firstLine="720"/>
        <w:rPr>
          <w:rFonts w:cs="Times New Roman"/>
          <w:szCs w:val="24"/>
        </w:rPr>
      </w:pPr>
      <w:r w:rsidRPr="00502FCB">
        <w:rPr>
          <w:rFonts w:cs="Times New Roman"/>
          <w:szCs w:val="24"/>
        </w:rPr>
        <w:t>Separately, t</w:t>
      </w:r>
      <w:r w:rsidR="00BC1A4E" w:rsidRPr="00502FCB">
        <w:rPr>
          <w:rFonts w:cs="Times New Roman"/>
          <w:szCs w:val="24"/>
        </w:rPr>
        <w:t xml:space="preserve">he Cole Memo </w:t>
      </w:r>
      <w:r w:rsidRPr="00502FCB">
        <w:rPr>
          <w:rFonts w:cs="Times New Roman"/>
          <w:szCs w:val="24"/>
        </w:rPr>
        <w:t>does not define</w:t>
      </w:r>
      <w:r w:rsidR="00BC1A4E" w:rsidRPr="00502FCB">
        <w:rPr>
          <w:rFonts w:cs="Times New Roman"/>
          <w:szCs w:val="24"/>
        </w:rPr>
        <w:t xml:space="preserve"> what constitutes a “robust regulatory structure” </w:t>
      </w:r>
      <w:r w:rsidRPr="00502FCB">
        <w:rPr>
          <w:rFonts w:cs="Times New Roman"/>
          <w:szCs w:val="24"/>
        </w:rPr>
        <w:t xml:space="preserve">or </w:t>
      </w:r>
      <w:r w:rsidR="00BC1A4E" w:rsidRPr="00502FCB">
        <w:rPr>
          <w:rFonts w:cs="Times New Roman"/>
          <w:szCs w:val="24"/>
        </w:rPr>
        <w:t>what would cause the</w:t>
      </w:r>
      <w:r w:rsidR="00502FCB">
        <w:rPr>
          <w:rFonts w:cs="Times New Roman"/>
          <w:szCs w:val="24"/>
        </w:rPr>
        <w:t xml:space="preserve"> Justice Department to step in.  Two big omissions. </w:t>
      </w:r>
    </w:p>
    <w:p w14:paraId="352919D5" w14:textId="77777777" w:rsidR="00676040" w:rsidRPr="00502FCB" w:rsidRDefault="00676040" w:rsidP="00502FCB">
      <w:pPr>
        <w:spacing w:after="0" w:line="240" w:lineRule="auto"/>
        <w:ind w:firstLine="720"/>
        <w:rPr>
          <w:rFonts w:cs="Times New Roman"/>
          <w:szCs w:val="24"/>
        </w:rPr>
      </w:pPr>
    </w:p>
    <w:p w14:paraId="04D0CAF0" w14:textId="5DA6CD68" w:rsidR="00BC1A4E" w:rsidRPr="00502FCB" w:rsidRDefault="00BC1A4E" w:rsidP="00502FCB">
      <w:pPr>
        <w:spacing w:after="0" w:line="240" w:lineRule="auto"/>
        <w:ind w:firstLine="720"/>
        <w:rPr>
          <w:rFonts w:cs="Times New Roman"/>
          <w:szCs w:val="24"/>
        </w:rPr>
      </w:pPr>
      <w:r w:rsidRPr="00502FCB">
        <w:rPr>
          <w:rFonts w:cs="Times New Roman"/>
          <w:szCs w:val="24"/>
        </w:rPr>
        <w:t xml:space="preserve">Consider the following from the Rocky Mountain </w:t>
      </w:r>
      <w:r w:rsidR="00E83916" w:rsidRPr="00502FCB">
        <w:rPr>
          <w:rFonts w:cs="Times New Roman"/>
          <w:szCs w:val="24"/>
        </w:rPr>
        <w:t>High Intensity Drug Trafficking Area</w:t>
      </w:r>
      <w:r w:rsidRPr="00502FCB">
        <w:rPr>
          <w:rFonts w:cs="Times New Roman"/>
          <w:szCs w:val="24"/>
        </w:rPr>
        <w:t xml:space="preserve">: </w:t>
      </w:r>
    </w:p>
    <w:p w14:paraId="59060266" w14:textId="77777777" w:rsidR="00676040" w:rsidRPr="00502FCB" w:rsidRDefault="00676040" w:rsidP="00502FCB">
      <w:pPr>
        <w:spacing w:after="0" w:line="240" w:lineRule="auto"/>
        <w:ind w:firstLine="720"/>
        <w:rPr>
          <w:rFonts w:cs="Times New Roman"/>
          <w:szCs w:val="24"/>
        </w:rPr>
      </w:pPr>
    </w:p>
    <w:p w14:paraId="74155554" w14:textId="31B16569" w:rsidR="00BC1A4E" w:rsidRPr="00502FCB" w:rsidRDefault="00EE26E5" w:rsidP="00502FCB">
      <w:pPr>
        <w:pStyle w:val="ListParagraph"/>
        <w:numPr>
          <w:ilvl w:val="0"/>
          <w:numId w:val="2"/>
        </w:numPr>
        <w:spacing w:after="0" w:line="240" w:lineRule="auto"/>
        <w:rPr>
          <w:rFonts w:cs="Times New Roman"/>
          <w:szCs w:val="24"/>
        </w:rPr>
      </w:pPr>
      <w:r w:rsidRPr="00502FCB">
        <w:rPr>
          <w:rFonts w:cs="Times New Roman"/>
          <w:szCs w:val="24"/>
        </w:rPr>
        <w:t>In 2014, there were 360 seizures of marijuana</w:t>
      </w:r>
      <w:r w:rsidR="00502FCB" w:rsidRPr="00502FCB">
        <w:rPr>
          <w:rFonts w:cs="Times New Roman"/>
          <w:szCs w:val="24"/>
        </w:rPr>
        <w:t xml:space="preserve"> from Colorado</w:t>
      </w:r>
      <w:r w:rsidRPr="00502FCB">
        <w:rPr>
          <w:rFonts w:cs="Times New Roman"/>
          <w:szCs w:val="24"/>
        </w:rPr>
        <w:t xml:space="preserve"> bound for 36 other states, compared to the </w:t>
      </w:r>
      <w:r w:rsidR="00BC1A4E" w:rsidRPr="00502FCB">
        <w:rPr>
          <w:rFonts w:cs="Times New Roman"/>
          <w:szCs w:val="24"/>
        </w:rPr>
        <w:t xml:space="preserve">pre-commercialization annual average of </w:t>
      </w:r>
      <w:r w:rsidR="00BC1A4E" w:rsidRPr="00502FCB">
        <w:rPr>
          <w:rFonts w:cs="Times New Roman"/>
          <w:bCs/>
          <w:szCs w:val="24"/>
        </w:rPr>
        <w:t>52</w:t>
      </w:r>
      <w:r w:rsidR="00BC1A4E" w:rsidRPr="00502FCB">
        <w:rPr>
          <w:rFonts w:cs="Times New Roman"/>
          <w:szCs w:val="24"/>
        </w:rPr>
        <w:t>.</w:t>
      </w:r>
      <w:r w:rsidR="00502FCB">
        <w:rPr>
          <w:rFonts w:cs="Times New Roman"/>
          <w:szCs w:val="24"/>
        </w:rPr>
        <w:t xml:space="preserve">  What does that tell you?  Marijuana is highly commercialized.</w:t>
      </w:r>
      <w:bookmarkStart w:id="0" w:name="_GoBack"/>
      <w:bookmarkEnd w:id="0"/>
    </w:p>
    <w:p w14:paraId="71775F24" w14:textId="77777777" w:rsidR="00BC1A4E" w:rsidRPr="00502FCB" w:rsidRDefault="00BC1A4E" w:rsidP="00502FCB">
      <w:pPr>
        <w:pStyle w:val="ListParagraph"/>
        <w:spacing w:after="0" w:line="240" w:lineRule="auto"/>
        <w:ind w:left="1080"/>
        <w:rPr>
          <w:rFonts w:cs="Times New Roman"/>
          <w:szCs w:val="24"/>
        </w:rPr>
      </w:pPr>
    </w:p>
    <w:p w14:paraId="0B89CA03" w14:textId="13C3E792" w:rsidR="00F53B89" w:rsidRPr="00502FCB" w:rsidRDefault="00A17F0C" w:rsidP="00502FCB">
      <w:pPr>
        <w:pStyle w:val="ListParagraph"/>
        <w:numPr>
          <w:ilvl w:val="0"/>
          <w:numId w:val="1"/>
        </w:numPr>
        <w:spacing w:after="0" w:line="240" w:lineRule="auto"/>
        <w:rPr>
          <w:rFonts w:cs="Times New Roman"/>
          <w:szCs w:val="24"/>
        </w:rPr>
      </w:pPr>
      <w:r w:rsidRPr="00502FCB">
        <w:rPr>
          <w:rFonts w:cs="Times New Roman"/>
          <w:szCs w:val="24"/>
        </w:rPr>
        <w:t>When comparing the two</w:t>
      </w:r>
      <w:r w:rsidR="00604BD1">
        <w:rPr>
          <w:rFonts w:cs="Times New Roman"/>
          <w:szCs w:val="24"/>
        </w:rPr>
        <w:t>-</w:t>
      </w:r>
      <w:r w:rsidRPr="00502FCB">
        <w:rPr>
          <w:rFonts w:cs="Times New Roman"/>
          <w:szCs w:val="24"/>
        </w:rPr>
        <w:t xml:space="preserve">year average before and after legalization, </w:t>
      </w:r>
      <w:r w:rsidR="0008499A" w:rsidRPr="00502FCB">
        <w:rPr>
          <w:rFonts w:cs="Times New Roman"/>
          <w:szCs w:val="24"/>
        </w:rPr>
        <w:t>current</w:t>
      </w:r>
      <w:r w:rsidR="00F53B89" w:rsidRPr="00502FCB">
        <w:rPr>
          <w:rFonts w:cs="Times New Roman"/>
          <w:szCs w:val="24"/>
        </w:rPr>
        <w:t xml:space="preserve"> marijuana use among 12 </w:t>
      </w:r>
      <w:r w:rsidRPr="00502FCB">
        <w:rPr>
          <w:rFonts w:cs="Times New Roman"/>
          <w:szCs w:val="24"/>
        </w:rPr>
        <w:t xml:space="preserve">to </w:t>
      </w:r>
      <w:r w:rsidR="00F53B89" w:rsidRPr="00502FCB">
        <w:rPr>
          <w:rFonts w:cs="Times New Roman"/>
          <w:szCs w:val="24"/>
        </w:rPr>
        <w:t xml:space="preserve">17 </w:t>
      </w:r>
      <w:r w:rsidRPr="00502FCB">
        <w:rPr>
          <w:rFonts w:cs="Times New Roman"/>
          <w:szCs w:val="24"/>
        </w:rPr>
        <w:t xml:space="preserve">year olds </w:t>
      </w:r>
      <w:r w:rsidR="00415E93">
        <w:rPr>
          <w:rFonts w:cs="Times New Roman"/>
          <w:szCs w:val="24"/>
        </w:rPr>
        <w:t>increased by 20 percent – that’s 12 to 17 year olds –</w:t>
      </w:r>
      <w:r w:rsidR="00F53B89" w:rsidRPr="00502FCB">
        <w:rPr>
          <w:rFonts w:cs="Times New Roman"/>
          <w:szCs w:val="24"/>
        </w:rPr>
        <w:t xml:space="preserve"> while </w:t>
      </w:r>
      <w:r w:rsidR="00F53B89" w:rsidRPr="00502FCB">
        <w:rPr>
          <w:rFonts w:cs="Times New Roman"/>
          <w:szCs w:val="24"/>
        </w:rPr>
        <w:lastRenderedPageBreak/>
        <w:t xml:space="preserve">the national average decreased by 4 percent. </w:t>
      </w:r>
      <w:r w:rsidR="00502FCB">
        <w:rPr>
          <w:rFonts w:cs="Times New Roman"/>
          <w:szCs w:val="24"/>
        </w:rPr>
        <w:t xml:space="preserve"> In my book, that’s a very big statistic, and tells you a lot.</w:t>
      </w:r>
    </w:p>
    <w:p w14:paraId="40179827" w14:textId="77777777" w:rsidR="00F53B89" w:rsidRPr="00502FCB" w:rsidRDefault="00F53B89" w:rsidP="00502FCB">
      <w:pPr>
        <w:pStyle w:val="ListParagraph"/>
        <w:spacing w:after="0" w:line="240" w:lineRule="auto"/>
        <w:rPr>
          <w:rFonts w:cs="Times New Roman"/>
          <w:szCs w:val="24"/>
        </w:rPr>
      </w:pPr>
    </w:p>
    <w:p w14:paraId="40CC20D4" w14:textId="60F1A029" w:rsidR="00BC1A4E" w:rsidRPr="00853614" w:rsidRDefault="00502FCB" w:rsidP="00853614">
      <w:pPr>
        <w:pStyle w:val="ListParagraph"/>
        <w:numPr>
          <w:ilvl w:val="0"/>
          <w:numId w:val="1"/>
        </w:numPr>
        <w:spacing w:after="0" w:line="240" w:lineRule="auto"/>
        <w:rPr>
          <w:rFonts w:cs="Times New Roman"/>
          <w:szCs w:val="24"/>
        </w:rPr>
      </w:pPr>
      <w:r w:rsidRPr="00853614">
        <w:rPr>
          <w:rFonts w:cs="Times New Roman"/>
          <w:szCs w:val="24"/>
        </w:rPr>
        <w:t>As the Chairman has said, i</w:t>
      </w:r>
      <w:r w:rsidR="00BC1A4E" w:rsidRPr="00853614">
        <w:rPr>
          <w:rFonts w:cs="Times New Roman"/>
          <w:szCs w:val="24"/>
        </w:rPr>
        <w:t xml:space="preserve">n 2014, 20 percent of traffic deaths </w:t>
      </w:r>
      <w:r w:rsidR="00A17F0C" w:rsidRPr="00853614">
        <w:rPr>
          <w:rFonts w:cs="Times New Roman"/>
          <w:szCs w:val="24"/>
        </w:rPr>
        <w:t>in Colorado were marijuana-related</w:t>
      </w:r>
      <w:r w:rsidR="00BC1A4E" w:rsidRPr="00853614">
        <w:rPr>
          <w:rFonts w:cs="Times New Roman"/>
          <w:szCs w:val="24"/>
        </w:rPr>
        <w:t xml:space="preserve">, </w:t>
      </w:r>
      <w:r w:rsidR="00A773F4" w:rsidRPr="00853614">
        <w:rPr>
          <w:rFonts w:cs="Times New Roman"/>
          <w:szCs w:val="24"/>
        </w:rPr>
        <w:t xml:space="preserve">double what it was </w:t>
      </w:r>
      <w:r w:rsidR="00BC1A4E" w:rsidRPr="00853614">
        <w:rPr>
          <w:rFonts w:cs="Times New Roman"/>
          <w:szCs w:val="24"/>
        </w:rPr>
        <w:t xml:space="preserve">five years </w:t>
      </w:r>
      <w:r w:rsidR="003C0B79" w:rsidRPr="00853614">
        <w:rPr>
          <w:rFonts w:cs="Times New Roman"/>
          <w:szCs w:val="24"/>
        </w:rPr>
        <w:t>prior</w:t>
      </w:r>
      <w:r w:rsidRPr="00853614">
        <w:rPr>
          <w:rFonts w:cs="Times New Roman"/>
          <w:szCs w:val="24"/>
        </w:rPr>
        <w:t xml:space="preserve">.  This is something that I have greatly </w:t>
      </w:r>
      <w:r w:rsidR="00853614" w:rsidRPr="00853614">
        <w:rPr>
          <w:rFonts w:cs="Times New Roman"/>
          <w:szCs w:val="24"/>
        </w:rPr>
        <w:t xml:space="preserve">feared and has come to pass, at least in this state. </w:t>
      </w:r>
    </w:p>
    <w:p w14:paraId="3AC856C6" w14:textId="77777777" w:rsidR="00853614" w:rsidRPr="00415E93" w:rsidRDefault="00853614" w:rsidP="00502FCB">
      <w:pPr>
        <w:spacing w:after="0" w:line="240" w:lineRule="auto"/>
        <w:ind w:firstLine="720"/>
        <w:rPr>
          <w:rFonts w:cs="Times New Roman"/>
          <w:szCs w:val="24"/>
          <w:highlight w:val="yellow"/>
        </w:rPr>
      </w:pPr>
    </w:p>
    <w:p w14:paraId="60B2189A" w14:textId="0FAE8B74" w:rsidR="00BC1A4E" w:rsidRPr="00502FCB" w:rsidRDefault="00853614" w:rsidP="00502FCB">
      <w:pPr>
        <w:spacing w:after="0" w:line="240" w:lineRule="auto"/>
        <w:ind w:firstLine="720"/>
        <w:rPr>
          <w:rFonts w:cs="Times New Roman"/>
          <w:szCs w:val="24"/>
        </w:rPr>
      </w:pPr>
      <w:r w:rsidRPr="00853614">
        <w:rPr>
          <w:rFonts w:cs="Times New Roman"/>
          <w:szCs w:val="24"/>
        </w:rPr>
        <w:t>What should</w:t>
      </w:r>
      <w:r w:rsidR="00BC1A4E" w:rsidRPr="00853614">
        <w:rPr>
          <w:rFonts w:cs="Times New Roman"/>
          <w:szCs w:val="24"/>
        </w:rPr>
        <w:t xml:space="preserve"> trigger federal enforcement action?  </w:t>
      </w:r>
      <w:r w:rsidR="00A01A85" w:rsidRPr="00853614">
        <w:rPr>
          <w:rFonts w:cs="Times New Roman"/>
          <w:szCs w:val="24"/>
        </w:rPr>
        <w:t>M</w:t>
      </w:r>
      <w:r w:rsidR="00F53B89" w:rsidRPr="00853614">
        <w:rPr>
          <w:rFonts w:cs="Times New Roman"/>
          <w:szCs w:val="24"/>
        </w:rPr>
        <w:t xml:space="preserve">ust </w:t>
      </w:r>
      <w:r w:rsidR="00A01A85" w:rsidRPr="00853614">
        <w:rPr>
          <w:rFonts w:cs="Times New Roman"/>
          <w:szCs w:val="24"/>
        </w:rPr>
        <w:t xml:space="preserve">a specific threshold </w:t>
      </w:r>
      <w:r w:rsidR="00F53B89" w:rsidRPr="00853614">
        <w:rPr>
          <w:rFonts w:cs="Times New Roman"/>
          <w:szCs w:val="24"/>
        </w:rPr>
        <w:t xml:space="preserve">be met </w:t>
      </w:r>
      <w:r w:rsidR="00BC1A4E" w:rsidRPr="00853614">
        <w:rPr>
          <w:rFonts w:cs="Times New Roman"/>
          <w:szCs w:val="24"/>
        </w:rPr>
        <w:t xml:space="preserve">before the Justice Department challenges a state’s regulatory </w:t>
      </w:r>
      <w:r w:rsidR="00F53B89" w:rsidRPr="00853614">
        <w:rPr>
          <w:rFonts w:cs="Times New Roman"/>
          <w:szCs w:val="24"/>
        </w:rPr>
        <w:t>structure</w:t>
      </w:r>
      <w:r w:rsidR="00BC1A4E" w:rsidRPr="00853614">
        <w:rPr>
          <w:rFonts w:cs="Times New Roman"/>
          <w:szCs w:val="24"/>
        </w:rPr>
        <w:t>?</w:t>
      </w:r>
      <w:r w:rsidR="00BC1A4E" w:rsidRPr="00502FCB">
        <w:rPr>
          <w:rFonts w:cs="Times New Roman"/>
          <w:szCs w:val="24"/>
        </w:rPr>
        <w:t xml:space="preserve"> </w:t>
      </w:r>
    </w:p>
    <w:p w14:paraId="2B66B200" w14:textId="77777777" w:rsidR="00EE26E5" w:rsidRPr="00502FCB" w:rsidRDefault="00EE26E5" w:rsidP="00502FCB">
      <w:pPr>
        <w:spacing w:after="0" w:line="240" w:lineRule="auto"/>
        <w:ind w:firstLine="720"/>
        <w:rPr>
          <w:rFonts w:cs="Times New Roman"/>
          <w:szCs w:val="24"/>
        </w:rPr>
      </w:pPr>
    </w:p>
    <w:p w14:paraId="09DEA7F2" w14:textId="07556E2A" w:rsidR="00FC67EE" w:rsidRPr="00502FCB" w:rsidRDefault="00EE26E5" w:rsidP="00502FCB">
      <w:pPr>
        <w:spacing w:after="0" w:line="240" w:lineRule="auto"/>
        <w:ind w:firstLine="720"/>
        <w:rPr>
          <w:rFonts w:cs="Times New Roman"/>
          <w:szCs w:val="24"/>
        </w:rPr>
      </w:pPr>
      <w:r w:rsidRPr="00502FCB">
        <w:rPr>
          <w:rFonts w:cs="Times New Roman"/>
          <w:szCs w:val="24"/>
        </w:rPr>
        <w:t>Frankly, we don’t know</w:t>
      </w:r>
      <w:r w:rsidR="00FC67EE" w:rsidRPr="00502FCB">
        <w:rPr>
          <w:rFonts w:cs="Times New Roman"/>
          <w:szCs w:val="24"/>
        </w:rPr>
        <w:t>,</w:t>
      </w:r>
      <w:r w:rsidRPr="00502FCB">
        <w:rPr>
          <w:rFonts w:cs="Times New Roman"/>
          <w:szCs w:val="24"/>
        </w:rPr>
        <w:t xml:space="preserve"> because much of the Cole Memo is subjective</w:t>
      </w:r>
      <w:r w:rsidR="00782790" w:rsidRPr="00502FCB">
        <w:rPr>
          <w:rFonts w:cs="Times New Roman"/>
          <w:szCs w:val="24"/>
        </w:rPr>
        <w:t xml:space="preserve">, </w:t>
      </w:r>
      <w:r w:rsidR="005B0414" w:rsidRPr="00502FCB">
        <w:rPr>
          <w:rFonts w:cs="Times New Roman"/>
          <w:szCs w:val="24"/>
        </w:rPr>
        <w:t>creat</w:t>
      </w:r>
      <w:r w:rsidR="00782790" w:rsidRPr="00502FCB">
        <w:rPr>
          <w:rFonts w:cs="Times New Roman"/>
          <w:szCs w:val="24"/>
        </w:rPr>
        <w:t>ing</w:t>
      </w:r>
      <w:r w:rsidR="005B0414" w:rsidRPr="00502FCB">
        <w:rPr>
          <w:rFonts w:cs="Times New Roman"/>
          <w:szCs w:val="24"/>
        </w:rPr>
        <w:t xml:space="preserve"> a gray area </w:t>
      </w:r>
      <w:r w:rsidR="00FC67EE" w:rsidRPr="00502FCB">
        <w:rPr>
          <w:rFonts w:cs="Times New Roman"/>
          <w:szCs w:val="24"/>
        </w:rPr>
        <w:t xml:space="preserve">that </w:t>
      </w:r>
      <w:r w:rsidR="005B0414" w:rsidRPr="00502FCB">
        <w:rPr>
          <w:rFonts w:cs="Times New Roman"/>
          <w:szCs w:val="24"/>
        </w:rPr>
        <w:t>could lead to ineffective regulat</w:t>
      </w:r>
      <w:r w:rsidR="00676040" w:rsidRPr="00502FCB">
        <w:rPr>
          <w:rFonts w:cs="Times New Roman"/>
          <w:szCs w:val="24"/>
        </w:rPr>
        <w:t>i</w:t>
      </w:r>
      <w:r w:rsidR="005B0414" w:rsidRPr="00502FCB">
        <w:rPr>
          <w:rFonts w:cs="Times New Roman"/>
          <w:szCs w:val="24"/>
        </w:rPr>
        <w:t>on.</w:t>
      </w:r>
      <w:r w:rsidR="00FC67EE" w:rsidRPr="00502FCB">
        <w:rPr>
          <w:rFonts w:cs="Times New Roman"/>
          <w:szCs w:val="24"/>
        </w:rPr>
        <w:t xml:space="preserve">  </w:t>
      </w:r>
    </w:p>
    <w:p w14:paraId="7373EA5E" w14:textId="77777777" w:rsidR="00951815" w:rsidRPr="00502FCB" w:rsidRDefault="00951815" w:rsidP="00502FCB">
      <w:pPr>
        <w:spacing w:after="0" w:line="240" w:lineRule="auto"/>
        <w:ind w:firstLine="720"/>
        <w:rPr>
          <w:rFonts w:cs="Times New Roman"/>
          <w:szCs w:val="24"/>
        </w:rPr>
      </w:pPr>
    </w:p>
    <w:p w14:paraId="2EFE025D" w14:textId="5455F6FF" w:rsidR="00415E93" w:rsidRDefault="00FC67EE" w:rsidP="00415E93">
      <w:pPr>
        <w:spacing w:after="0" w:line="240" w:lineRule="auto"/>
        <w:ind w:firstLine="720"/>
        <w:rPr>
          <w:rFonts w:cs="Times New Roman"/>
          <w:szCs w:val="24"/>
        </w:rPr>
      </w:pPr>
      <w:r w:rsidRPr="00502FCB">
        <w:rPr>
          <w:rFonts w:cs="Times New Roman"/>
          <w:szCs w:val="24"/>
        </w:rPr>
        <w:t xml:space="preserve">While I understand the need to maintain prosecutorial discretion, this lack of clarity </w:t>
      </w:r>
      <w:r w:rsidR="00A773F4" w:rsidRPr="00502FCB">
        <w:rPr>
          <w:rFonts w:cs="Times New Roman"/>
          <w:szCs w:val="24"/>
        </w:rPr>
        <w:t xml:space="preserve">is </w:t>
      </w:r>
      <w:r w:rsidR="00415E93">
        <w:rPr>
          <w:rFonts w:cs="Times New Roman"/>
          <w:szCs w:val="24"/>
        </w:rPr>
        <w:t>really a problem.</w:t>
      </w:r>
    </w:p>
    <w:p w14:paraId="7B2FE20C" w14:textId="61AD7550" w:rsidR="00BC1A4E" w:rsidRPr="00502FCB" w:rsidRDefault="00BC1A4E" w:rsidP="00415E93">
      <w:pPr>
        <w:spacing w:after="0" w:line="240" w:lineRule="auto"/>
        <w:ind w:firstLine="720"/>
        <w:rPr>
          <w:rFonts w:cs="Times New Roman"/>
          <w:szCs w:val="24"/>
        </w:rPr>
      </w:pPr>
      <w:r w:rsidRPr="00502FCB">
        <w:rPr>
          <w:rFonts w:cs="Times New Roman"/>
          <w:szCs w:val="24"/>
        </w:rPr>
        <w:tab/>
      </w:r>
    </w:p>
    <w:p w14:paraId="76FFE85B" w14:textId="00F174D9" w:rsidR="00BC1A4E" w:rsidRPr="00502FCB" w:rsidRDefault="00BC1A4E" w:rsidP="00502FCB">
      <w:pPr>
        <w:spacing w:after="0" w:line="240" w:lineRule="auto"/>
        <w:rPr>
          <w:rFonts w:cs="Times New Roman"/>
          <w:szCs w:val="24"/>
        </w:rPr>
      </w:pPr>
      <w:r w:rsidRPr="00502FCB">
        <w:rPr>
          <w:rFonts w:cs="Times New Roman"/>
          <w:szCs w:val="24"/>
        </w:rPr>
        <w:tab/>
      </w:r>
      <w:r w:rsidR="00890EE2" w:rsidRPr="00502FCB">
        <w:rPr>
          <w:rFonts w:cs="Times New Roman"/>
          <w:szCs w:val="24"/>
        </w:rPr>
        <w:t>It is a</w:t>
      </w:r>
      <w:r w:rsidR="00A17F0C" w:rsidRPr="00502FCB">
        <w:rPr>
          <w:rFonts w:cs="Times New Roman"/>
          <w:szCs w:val="24"/>
        </w:rPr>
        <w:t>lso</w:t>
      </w:r>
      <w:r w:rsidR="00F53B89" w:rsidRPr="00502FCB">
        <w:rPr>
          <w:rFonts w:cs="Times New Roman"/>
          <w:szCs w:val="24"/>
        </w:rPr>
        <w:t xml:space="preserve"> concerning </w:t>
      </w:r>
      <w:r w:rsidRPr="00502FCB">
        <w:rPr>
          <w:rFonts w:cs="Times New Roman"/>
          <w:szCs w:val="24"/>
        </w:rPr>
        <w:t xml:space="preserve">that the </w:t>
      </w:r>
      <w:r w:rsidR="00890EE2" w:rsidRPr="00502FCB">
        <w:rPr>
          <w:rFonts w:cs="Times New Roman"/>
          <w:szCs w:val="24"/>
        </w:rPr>
        <w:t xml:space="preserve">little </w:t>
      </w:r>
      <w:r w:rsidR="00A01A85" w:rsidRPr="00502FCB">
        <w:rPr>
          <w:rFonts w:cs="Times New Roman"/>
          <w:szCs w:val="24"/>
        </w:rPr>
        <w:t xml:space="preserve">data </w:t>
      </w:r>
      <w:r w:rsidR="00890EE2" w:rsidRPr="00502FCB">
        <w:rPr>
          <w:rFonts w:cs="Times New Roman"/>
          <w:szCs w:val="24"/>
        </w:rPr>
        <w:t>the Department does collect</w:t>
      </w:r>
      <w:r w:rsidRPr="00502FCB">
        <w:rPr>
          <w:rFonts w:cs="Times New Roman"/>
          <w:szCs w:val="24"/>
        </w:rPr>
        <w:t xml:space="preserve"> is </w:t>
      </w:r>
      <w:r w:rsidR="00A01A85" w:rsidRPr="00502FCB">
        <w:rPr>
          <w:rFonts w:cs="Times New Roman"/>
          <w:szCs w:val="24"/>
        </w:rPr>
        <w:t>unreliable</w:t>
      </w:r>
      <w:r w:rsidRPr="00502FCB">
        <w:rPr>
          <w:rFonts w:cs="Times New Roman"/>
          <w:szCs w:val="24"/>
        </w:rPr>
        <w:t xml:space="preserve">, not </w:t>
      </w:r>
      <w:r w:rsidR="001912BD" w:rsidRPr="00502FCB">
        <w:rPr>
          <w:rFonts w:cs="Times New Roman"/>
          <w:szCs w:val="24"/>
        </w:rPr>
        <w:t xml:space="preserve">aggregated </w:t>
      </w:r>
      <w:r w:rsidRPr="00502FCB">
        <w:rPr>
          <w:rFonts w:cs="Times New Roman"/>
          <w:szCs w:val="24"/>
        </w:rPr>
        <w:t xml:space="preserve">to show overall effects, and not made </w:t>
      </w:r>
      <w:r w:rsidR="006F655D" w:rsidRPr="00502FCB">
        <w:rPr>
          <w:rFonts w:cs="Times New Roman"/>
          <w:szCs w:val="24"/>
        </w:rPr>
        <w:t xml:space="preserve">publicly </w:t>
      </w:r>
      <w:r w:rsidRPr="00502FCB">
        <w:rPr>
          <w:rFonts w:cs="Times New Roman"/>
          <w:szCs w:val="24"/>
        </w:rPr>
        <w:t>available</w:t>
      </w:r>
      <w:r w:rsidR="005B0414" w:rsidRPr="00502FCB">
        <w:rPr>
          <w:rFonts w:cs="Times New Roman"/>
          <w:szCs w:val="24"/>
        </w:rPr>
        <w:t xml:space="preserve"> in </w:t>
      </w:r>
      <w:r w:rsidR="001912BD" w:rsidRPr="00502FCB">
        <w:rPr>
          <w:rFonts w:cs="Times New Roman"/>
          <w:szCs w:val="24"/>
        </w:rPr>
        <w:t>one place</w:t>
      </w:r>
      <w:r w:rsidR="005B0414" w:rsidRPr="00502FCB">
        <w:rPr>
          <w:rFonts w:cs="Times New Roman"/>
          <w:szCs w:val="24"/>
        </w:rPr>
        <w:t>.</w:t>
      </w:r>
      <w:r w:rsidR="00415E93">
        <w:rPr>
          <w:rFonts w:cs="Times New Roman"/>
          <w:szCs w:val="24"/>
        </w:rPr>
        <w:t xml:space="preserve">  This must change.</w:t>
      </w:r>
    </w:p>
    <w:p w14:paraId="5281F0F4" w14:textId="77777777" w:rsidR="00FC4C90" w:rsidRPr="00502FCB" w:rsidRDefault="00FC4C90" w:rsidP="00502FCB">
      <w:pPr>
        <w:spacing w:after="0" w:line="240" w:lineRule="auto"/>
        <w:ind w:firstLine="720"/>
        <w:rPr>
          <w:rFonts w:cs="Times New Roman"/>
          <w:szCs w:val="24"/>
        </w:rPr>
      </w:pPr>
    </w:p>
    <w:p w14:paraId="5E05B142" w14:textId="4A1C6500" w:rsidR="00BC1A4E" w:rsidRPr="00502FCB" w:rsidRDefault="00BC1A4E" w:rsidP="00502FCB">
      <w:pPr>
        <w:spacing w:after="0" w:line="240" w:lineRule="auto"/>
        <w:ind w:firstLine="720"/>
        <w:rPr>
          <w:rFonts w:cs="Times New Roman"/>
          <w:szCs w:val="24"/>
        </w:rPr>
      </w:pPr>
      <w:r w:rsidRPr="00502FCB">
        <w:rPr>
          <w:rFonts w:cs="Times New Roman"/>
          <w:szCs w:val="24"/>
        </w:rPr>
        <w:t xml:space="preserve">Absent </w:t>
      </w:r>
      <w:r w:rsidR="00676040" w:rsidRPr="00502FCB">
        <w:rPr>
          <w:rFonts w:cs="Times New Roman"/>
          <w:szCs w:val="24"/>
        </w:rPr>
        <w:t xml:space="preserve">reliable </w:t>
      </w:r>
      <w:r w:rsidRPr="00502FCB">
        <w:rPr>
          <w:rFonts w:cs="Times New Roman"/>
          <w:szCs w:val="24"/>
        </w:rPr>
        <w:t>data</w:t>
      </w:r>
      <w:r w:rsidR="00FC4C90" w:rsidRPr="00502FCB">
        <w:rPr>
          <w:rFonts w:cs="Times New Roman"/>
          <w:szCs w:val="24"/>
        </w:rPr>
        <w:t xml:space="preserve"> and </w:t>
      </w:r>
      <w:r w:rsidR="00676040" w:rsidRPr="00502FCB">
        <w:rPr>
          <w:rFonts w:cs="Times New Roman"/>
          <w:szCs w:val="24"/>
        </w:rPr>
        <w:t xml:space="preserve">a </w:t>
      </w:r>
      <w:r w:rsidR="005B0414" w:rsidRPr="00502FCB">
        <w:rPr>
          <w:rFonts w:cs="Times New Roman"/>
          <w:szCs w:val="24"/>
        </w:rPr>
        <w:t>clear</w:t>
      </w:r>
      <w:r w:rsidR="00FC4C90" w:rsidRPr="00502FCB">
        <w:rPr>
          <w:rFonts w:cs="Times New Roman"/>
          <w:szCs w:val="24"/>
        </w:rPr>
        <w:t xml:space="preserve"> process to review</w:t>
      </w:r>
      <w:r w:rsidR="00676040" w:rsidRPr="00502FCB">
        <w:rPr>
          <w:rFonts w:cs="Times New Roman"/>
          <w:szCs w:val="24"/>
        </w:rPr>
        <w:t xml:space="preserve"> </w:t>
      </w:r>
      <w:r w:rsidR="005B0414" w:rsidRPr="00502FCB">
        <w:rPr>
          <w:rFonts w:cs="Times New Roman"/>
          <w:szCs w:val="24"/>
        </w:rPr>
        <w:t>it</w:t>
      </w:r>
      <w:r w:rsidRPr="00502FCB">
        <w:rPr>
          <w:rFonts w:cs="Times New Roman"/>
          <w:szCs w:val="24"/>
        </w:rPr>
        <w:t xml:space="preserve">, the Justice Department cannot accurately </w:t>
      </w:r>
      <w:r w:rsidR="0008499A" w:rsidRPr="00502FCB">
        <w:rPr>
          <w:rFonts w:cs="Times New Roman"/>
          <w:szCs w:val="24"/>
        </w:rPr>
        <w:t>determine</w:t>
      </w:r>
      <w:r w:rsidR="006F655D" w:rsidRPr="00502FCB">
        <w:rPr>
          <w:rFonts w:cs="Times New Roman"/>
          <w:szCs w:val="24"/>
        </w:rPr>
        <w:t xml:space="preserve"> if its marijuana policy sufficiently protects </w:t>
      </w:r>
      <w:r w:rsidR="0008499A" w:rsidRPr="00502FCB">
        <w:rPr>
          <w:rFonts w:cs="Times New Roman"/>
          <w:szCs w:val="24"/>
        </w:rPr>
        <w:t xml:space="preserve">public health </w:t>
      </w:r>
      <w:r w:rsidRPr="00502FCB">
        <w:rPr>
          <w:rFonts w:cs="Times New Roman"/>
          <w:szCs w:val="24"/>
        </w:rPr>
        <w:t>or if state</w:t>
      </w:r>
      <w:r w:rsidR="005B0414" w:rsidRPr="00502FCB">
        <w:rPr>
          <w:rFonts w:cs="Times New Roman"/>
          <w:szCs w:val="24"/>
        </w:rPr>
        <w:t>s</w:t>
      </w:r>
      <w:r w:rsidRPr="00502FCB">
        <w:rPr>
          <w:rFonts w:cs="Times New Roman"/>
          <w:szCs w:val="24"/>
        </w:rPr>
        <w:t xml:space="preserve"> ha</w:t>
      </w:r>
      <w:r w:rsidR="005B0414" w:rsidRPr="00502FCB">
        <w:rPr>
          <w:rFonts w:cs="Times New Roman"/>
          <w:szCs w:val="24"/>
        </w:rPr>
        <w:t>ve</w:t>
      </w:r>
      <w:r w:rsidRPr="00502FCB">
        <w:rPr>
          <w:rFonts w:cs="Times New Roman"/>
          <w:szCs w:val="24"/>
        </w:rPr>
        <w:t xml:space="preserve"> robust regulatory </w:t>
      </w:r>
      <w:r w:rsidR="003C0B79" w:rsidRPr="00502FCB">
        <w:rPr>
          <w:rFonts w:cs="Times New Roman"/>
          <w:szCs w:val="24"/>
        </w:rPr>
        <w:t>structure</w:t>
      </w:r>
      <w:r w:rsidR="005B0414" w:rsidRPr="00502FCB">
        <w:rPr>
          <w:rFonts w:cs="Times New Roman"/>
          <w:szCs w:val="24"/>
        </w:rPr>
        <w:t>s</w:t>
      </w:r>
      <w:r w:rsidRPr="00502FCB">
        <w:rPr>
          <w:rFonts w:cs="Times New Roman"/>
          <w:szCs w:val="24"/>
        </w:rPr>
        <w:t>.</w:t>
      </w:r>
    </w:p>
    <w:p w14:paraId="1B6E0B0B" w14:textId="77777777" w:rsidR="00890EE2" w:rsidRPr="00502FCB" w:rsidRDefault="00890EE2" w:rsidP="00502FCB">
      <w:pPr>
        <w:spacing w:after="0" w:line="240" w:lineRule="auto"/>
        <w:rPr>
          <w:rFonts w:cs="Times New Roman"/>
          <w:szCs w:val="24"/>
        </w:rPr>
      </w:pPr>
    </w:p>
    <w:p w14:paraId="48B307F8" w14:textId="35197576" w:rsidR="00502FCB" w:rsidRDefault="00415E93" w:rsidP="00415E93">
      <w:pPr>
        <w:spacing w:after="0" w:line="240" w:lineRule="auto"/>
        <w:ind w:firstLine="720"/>
        <w:rPr>
          <w:rFonts w:cs="Times New Roman"/>
          <w:szCs w:val="24"/>
        </w:rPr>
      </w:pPr>
      <w:r w:rsidRPr="00853614">
        <w:rPr>
          <w:rFonts w:cs="Times New Roman"/>
          <w:szCs w:val="24"/>
        </w:rPr>
        <w:t>T</w:t>
      </w:r>
      <w:r w:rsidR="00890EE2" w:rsidRPr="00853614">
        <w:rPr>
          <w:rFonts w:cs="Times New Roman"/>
          <w:szCs w:val="24"/>
        </w:rPr>
        <w:t>here is</w:t>
      </w:r>
      <w:r w:rsidR="00890EE2" w:rsidRPr="00502FCB">
        <w:rPr>
          <w:rFonts w:cs="Times New Roman"/>
          <w:szCs w:val="24"/>
        </w:rPr>
        <w:t xml:space="preserve"> nearly universal agreement that accurate</w:t>
      </w:r>
      <w:r w:rsidR="00EE26E5" w:rsidRPr="00502FCB">
        <w:rPr>
          <w:rFonts w:cs="Times New Roman"/>
          <w:szCs w:val="24"/>
        </w:rPr>
        <w:t xml:space="preserve"> </w:t>
      </w:r>
      <w:r>
        <w:rPr>
          <w:rFonts w:cs="Times New Roman"/>
          <w:szCs w:val="24"/>
        </w:rPr>
        <w:t>data is critical to making</w:t>
      </w:r>
      <w:r w:rsidR="00BC1A4E" w:rsidRPr="00502FCB">
        <w:rPr>
          <w:rFonts w:cs="Times New Roman"/>
          <w:szCs w:val="24"/>
        </w:rPr>
        <w:t xml:space="preserve"> informed decisions. </w:t>
      </w:r>
      <w:r>
        <w:rPr>
          <w:rFonts w:cs="Times New Roman"/>
          <w:szCs w:val="24"/>
        </w:rPr>
        <w:t xml:space="preserve"> </w:t>
      </w:r>
      <w:r w:rsidR="00502FCB">
        <w:rPr>
          <w:rFonts w:cs="Times New Roman"/>
          <w:szCs w:val="24"/>
        </w:rPr>
        <w:t>And candidly, we don’t have it.</w:t>
      </w:r>
    </w:p>
    <w:p w14:paraId="7FA8DC38" w14:textId="77777777" w:rsidR="00502FCB" w:rsidRPr="00502FCB" w:rsidRDefault="00502FCB" w:rsidP="00502FCB">
      <w:pPr>
        <w:spacing w:after="0" w:line="240" w:lineRule="auto"/>
        <w:rPr>
          <w:rFonts w:cs="Times New Roman"/>
          <w:szCs w:val="24"/>
        </w:rPr>
      </w:pPr>
    </w:p>
    <w:p w14:paraId="566E3D36" w14:textId="1FA2EA49" w:rsidR="00BC1A4E" w:rsidRDefault="00BC1A4E" w:rsidP="00502FCB">
      <w:pPr>
        <w:spacing w:after="0" w:line="240" w:lineRule="auto"/>
        <w:ind w:firstLine="720"/>
        <w:rPr>
          <w:rFonts w:cs="Times New Roman"/>
          <w:szCs w:val="24"/>
        </w:rPr>
      </w:pPr>
      <w:r w:rsidRPr="00502FCB">
        <w:rPr>
          <w:rFonts w:cs="Times New Roman"/>
          <w:szCs w:val="24"/>
        </w:rPr>
        <w:t xml:space="preserve">This year, </w:t>
      </w:r>
      <w:r w:rsidR="00A17F0C" w:rsidRPr="00502FCB">
        <w:rPr>
          <w:rFonts w:cs="Times New Roman"/>
          <w:szCs w:val="24"/>
        </w:rPr>
        <w:t xml:space="preserve">as many as </w:t>
      </w:r>
      <w:r w:rsidR="003C0B79" w:rsidRPr="00502FCB">
        <w:rPr>
          <w:rFonts w:cs="Times New Roman"/>
          <w:szCs w:val="24"/>
        </w:rPr>
        <w:t xml:space="preserve">nine states may consider </w:t>
      </w:r>
      <w:r w:rsidR="001254B0" w:rsidRPr="00502FCB">
        <w:rPr>
          <w:rFonts w:cs="Times New Roman"/>
          <w:szCs w:val="24"/>
        </w:rPr>
        <w:t xml:space="preserve">recreational </w:t>
      </w:r>
      <w:r w:rsidRPr="00502FCB">
        <w:rPr>
          <w:rFonts w:cs="Times New Roman"/>
          <w:szCs w:val="24"/>
        </w:rPr>
        <w:t>marijuana</w:t>
      </w:r>
      <w:r w:rsidR="00AB623B" w:rsidRPr="00502FCB">
        <w:rPr>
          <w:rFonts w:cs="Times New Roman"/>
          <w:szCs w:val="24"/>
        </w:rPr>
        <w:t xml:space="preserve"> legislation</w:t>
      </w:r>
      <w:r w:rsidR="009F1BC5" w:rsidRPr="00502FCB">
        <w:rPr>
          <w:rFonts w:cs="Times New Roman"/>
          <w:szCs w:val="24"/>
        </w:rPr>
        <w:t xml:space="preserve"> – either decriminalization or legalization.</w:t>
      </w:r>
      <w:r w:rsidR="00B42E2B" w:rsidRPr="00502FCB">
        <w:rPr>
          <w:rFonts w:cs="Times New Roman"/>
          <w:szCs w:val="24"/>
        </w:rPr>
        <w:t xml:space="preserve"> </w:t>
      </w:r>
      <w:r w:rsidR="009F1BC5" w:rsidRPr="00502FCB">
        <w:rPr>
          <w:rFonts w:cs="Times New Roman"/>
          <w:szCs w:val="24"/>
        </w:rPr>
        <w:t xml:space="preserve"> T</w:t>
      </w:r>
      <w:r w:rsidRPr="00502FCB">
        <w:rPr>
          <w:rFonts w:cs="Times New Roman"/>
          <w:szCs w:val="24"/>
        </w:rPr>
        <w:t xml:space="preserve">hese states must be able to draw upon lessons </w:t>
      </w:r>
      <w:r w:rsidR="009F1BC5" w:rsidRPr="00502FCB">
        <w:rPr>
          <w:rFonts w:cs="Times New Roman"/>
          <w:szCs w:val="24"/>
        </w:rPr>
        <w:t xml:space="preserve">learned </w:t>
      </w:r>
      <w:r w:rsidRPr="00502FCB">
        <w:rPr>
          <w:rFonts w:cs="Times New Roman"/>
          <w:szCs w:val="24"/>
        </w:rPr>
        <w:t xml:space="preserve">from </w:t>
      </w:r>
      <w:r w:rsidR="005245BF" w:rsidRPr="00502FCB">
        <w:rPr>
          <w:rFonts w:cs="Times New Roman"/>
          <w:szCs w:val="24"/>
        </w:rPr>
        <w:t>existing</w:t>
      </w:r>
      <w:r w:rsidR="001254B0" w:rsidRPr="00502FCB">
        <w:rPr>
          <w:rFonts w:cs="Times New Roman"/>
          <w:szCs w:val="24"/>
        </w:rPr>
        <w:t xml:space="preserve"> laws</w:t>
      </w:r>
      <w:r w:rsidR="005B0414" w:rsidRPr="00502FCB">
        <w:rPr>
          <w:rFonts w:cs="Times New Roman"/>
          <w:szCs w:val="24"/>
        </w:rPr>
        <w:t>.</w:t>
      </w:r>
      <w:r w:rsidRPr="00502FCB">
        <w:rPr>
          <w:rFonts w:cs="Times New Roman"/>
          <w:szCs w:val="24"/>
        </w:rPr>
        <w:t xml:space="preserve"> </w:t>
      </w:r>
    </w:p>
    <w:p w14:paraId="457878A7" w14:textId="77777777" w:rsidR="00415E93" w:rsidRDefault="00415E93" w:rsidP="00502FCB">
      <w:pPr>
        <w:spacing w:after="0" w:line="240" w:lineRule="auto"/>
        <w:ind w:firstLine="720"/>
        <w:rPr>
          <w:rFonts w:cs="Times New Roman"/>
          <w:szCs w:val="24"/>
        </w:rPr>
      </w:pPr>
    </w:p>
    <w:p w14:paraId="51FC9652" w14:textId="3A1218D1" w:rsidR="00BC1A4E" w:rsidRPr="00502FCB" w:rsidRDefault="00415E93" w:rsidP="00415E93">
      <w:pPr>
        <w:spacing w:after="0" w:line="240" w:lineRule="auto"/>
        <w:ind w:firstLine="720"/>
        <w:rPr>
          <w:rFonts w:cs="Times New Roman"/>
          <w:szCs w:val="24"/>
        </w:rPr>
      </w:pPr>
      <w:r>
        <w:rPr>
          <w:rFonts w:cs="Times New Roman"/>
          <w:szCs w:val="24"/>
        </w:rPr>
        <w:t>And the Department has been asked to provide that, but hasn’t.  So, c</w:t>
      </w:r>
      <w:r w:rsidR="00BC1A4E" w:rsidRPr="00502FCB">
        <w:rPr>
          <w:rFonts w:cs="Times New Roman"/>
          <w:szCs w:val="24"/>
        </w:rPr>
        <w:t xml:space="preserve">ontinued failure to collect </w:t>
      </w:r>
      <w:r w:rsidR="00676040" w:rsidRPr="00502FCB">
        <w:rPr>
          <w:rFonts w:cs="Times New Roman"/>
          <w:szCs w:val="24"/>
        </w:rPr>
        <w:t xml:space="preserve">accurate </w:t>
      </w:r>
      <w:r w:rsidR="00BC1A4E" w:rsidRPr="00502FCB">
        <w:rPr>
          <w:rFonts w:cs="Times New Roman"/>
          <w:szCs w:val="24"/>
        </w:rPr>
        <w:t>data and share it with the public</w:t>
      </w:r>
      <w:r w:rsidR="00B42E2B" w:rsidRPr="00502FCB">
        <w:rPr>
          <w:rFonts w:cs="Times New Roman"/>
          <w:szCs w:val="24"/>
        </w:rPr>
        <w:t xml:space="preserve"> in a way that is</w:t>
      </w:r>
      <w:r w:rsidR="005B0414" w:rsidRPr="00502FCB">
        <w:rPr>
          <w:rFonts w:cs="Times New Roman"/>
          <w:szCs w:val="24"/>
        </w:rPr>
        <w:t xml:space="preserve"> understandable</w:t>
      </w:r>
      <w:r w:rsidR="00BC1A4E" w:rsidRPr="00502FCB">
        <w:rPr>
          <w:rFonts w:cs="Times New Roman"/>
          <w:szCs w:val="24"/>
        </w:rPr>
        <w:t xml:space="preserve"> is </w:t>
      </w:r>
      <w:r>
        <w:rPr>
          <w:rFonts w:cs="Times New Roman"/>
          <w:szCs w:val="24"/>
        </w:rPr>
        <w:t xml:space="preserve">quite simply </w:t>
      </w:r>
      <w:r w:rsidR="00BC1A4E" w:rsidRPr="00502FCB">
        <w:rPr>
          <w:rFonts w:cs="Times New Roman"/>
          <w:szCs w:val="24"/>
        </w:rPr>
        <w:t>unacceptable.</w:t>
      </w:r>
    </w:p>
    <w:p w14:paraId="621F9B42" w14:textId="77777777" w:rsidR="005B0414" w:rsidRPr="00502FCB" w:rsidRDefault="005B0414" w:rsidP="00502FCB">
      <w:pPr>
        <w:spacing w:after="0" w:line="240" w:lineRule="auto"/>
        <w:ind w:firstLine="720"/>
        <w:rPr>
          <w:rFonts w:cs="Times New Roman"/>
          <w:szCs w:val="24"/>
        </w:rPr>
      </w:pPr>
    </w:p>
    <w:p w14:paraId="71941A26" w14:textId="2CE5C3AB" w:rsidR="00BC1A4E" w:rsidRPr="00502FCB" w:rsidRDefault="00BC1A4E" w:rsidP="00502FCB">
      <w:pPr>
        <w:spacing w:after="0" w:line="240" w:lineRule="auto"/>
        <w:ind w:firstLine="720"/>
        <w:rPr>
          <w:rFonts w:cs="Times New Roman"/>
          <w:szCs w:val="24"/>
        </w:rPr>
      </w:pPr>
      <w:r w:rsidRPr="00502FCB">
        <w:rPr>
          <w:rFonts w:cs="Times New Roman"/>
          <w:szCs w:val="24"/>
        </w:rPr>
        <w:t>I</w:t>
      </w:r>
      <w:r w:rsidR="00BC577B" w:rsidRPr="00502FCB">
        <w:rPr>
          <w:rFonts w:cs="Times New Roman"/>
          <w:szCs w:val="24"/>
        </w:rPr>
        <w:t xml:space="preserve"> was </w:t>
      </w:r>
      <w:r w:rsidR="002572DE" w:rsidRPr="00502FCB">
        <w:rPr>
          <w:rFonts w:cs="Times New Roman"/>
          <w:szCs w:val="24"/>
        </w:rPr>
        <w:t xml:space="preserve">therefore </w:t>
      </w:r>
      <w:r w:rsidR="00BC577B" w:rsidRPr="00502FCB">
        <w:rPr>
          <w:rFonts w:cs="Times New Roman"/>
          <w:szCs w:val="24"/>
        </w:rPr>
        <w:t xml:space="preserve">pleased </w:t>
      </w:r>
      <w:r w:rsidRPr="00502FCB">
        <w:rPr>
          <w:rFonts w:cs="Times New Roman"/>
          <w:szCs w:val="24"/>
        </w:rPr>
        <w:t>th</w:t>
      </w:r>
      <w:r w:rsidR="00A17F0C" w:rsidRPr="00502FCB">
        <w:rPr>
          <w:rFonts w:cs="Times New Roman"/>
          <w:szCs w:val="24"/>
        </w:rPr>
        <w:t>at the Department agreed</w:t>
      </w:r>
      <w:r w:rsidRPr="00502FCB">
        <w:rPr>
          <w:rFonts w:cs="Times New Roman"/>
          <w:szCs w:val="24"/>
        </w:rPr>
        <w:t xml:space="preserve"> with the </w:t>
      </w:r>
      <w:r w:rsidR="00F352B7" w:rsidRPr="00502FCB">
        <w:rPr>
          <w:rFonts w:cs="Times New Roman"/>
          <w:szCs w:val="24"/>
        </w:rPr>
        <w:t>report’s</w:t>
      </w:r>
      <w:r w:rsidR="001912BD" w:rsidRPr="00502FCB">
        <w:rPr>
          <w:rFonts w:cs="Times New Roman"/>
          <w:szCs w:val="24"/>
        </w:rPr>
        <w:t xml:space="preserve"> </w:t>
      </w:r>
      <w:r w:rsidRPr="00502FCB">
        <w:rPr>
          <w:rFonts w:cs="Times New Roman"/>
          <w:szCs w:val="24"/>
        </w:rPr>
        <w:t>recommendations</w:t>
      </w:r>
      <w:r w:rsidR="00EE26E5" w:rsidRPr="00502FCB">
        <w:rPr>
          <w:rFonts w:cs="Times New Roman"/>
          <w:szCs w:val="24"/>
        </w:rPr>
        <w:t xml:space="preserve"> that it should document its process to monitor state marijuana legalization and share this with appropriate components</w:t>
      </w:r>
      <w:r w:rsidRPr="00502FCB">
        <w:rPr>
          <w:rFonts w:cs="Times New Roman"/>
          <w:szCs w:val="24"/>
        </w:rPr>
        <w:t xml:space="preserve">. </w:t>
      </w:r>
    </w:p>
    <w:p w14:paraId="59BC2894" w14:textId="77777777" w:rsidR="00BC1A4E" w:rsidRPr="00502FCB" w:rsidRDefault="00BC1A4E" w:rsidP="00502FCB">
      <w:pPr>
        <w:spacing w:after="0" w:line="240" w:lineRule="auto"/>
        <w:ind w:firstLine="720"/>
        <w:rPr>
          <w:rFonts w:cs="Times New Roman"/>
          <w:szCs w:val="24"/>
        </w:rPr>
      </w:pPr>
    </w:p>
    <w:p w14:paraId="226D8A83" w14:textId="65B3B3C3" w:rsidR="00BC1A4E" w:rsidRDefault="00F352B7" w:rsidP="00502FCB">
      <w:pPr>
        <w:spacing w:after="0" w:line="240" w:lineRule="auto"/>
        <w:ind w:firstLine="720"/>
        <w:rPr>
          <w:rFonts w:cs="Times New Roman"/>
          <w:szCs w:val="24"/>
        </w:rPr>
      </w:pPr>
      <w:r w:rsidRPr="00502FCB">
        <w:rPr>
          <w:rFonts w:cs="Times New Roman"/>
          <w:szCs w:val="24"/>
        </w:rPr>
        <w:t xml:space="preserve">I </w:t>
      </w:r>
      <w:r w:rsidR="001254B0" w:rsidRPr="00502FCB">
        <w:rPr>
          <w:rFonts w:cs="Times New Roman"/>
          <w:szCs w:val="24"/>
        </w:rPr>
        <w:t xml:space="preserve">also </w:t>
      </w:r>
      <w:r w:rsidRPr="00502FCB">
        <w:rPr>
          <w:rFonts w:cs="Times New Roman"/>
          <w:szCs w:val="24"/>
        </w:rPr>
        <w:t>want to say</w:t>
      </w:r>
      <w:r w:rsidR="00BC1A4E" w:rsidRPr="00502FCB">
        <w:rPr>
          <w:rFonts w:cs="Times New Roman"/>
          <w:szCs w:val="24"/>
        </w:rPr>
        <w:t>,</w:t>
      </w:r>
      <w:r w:rsidR="00415E93">
        <w:rPr>
          <w:rFonts w:cs="Times New Roman"/>
          <w:szCs w:val="24"/>
        </w:rPr>
        <w:t xml:space="preserve"> that</w:t>
      </w:r>
      <w:r w:rsidR="00BC1A4E" w:rsidRPr="00502FCB">
        <w:rPr>
          <w:rFonts w:cs="Times New Roman"/>
          <w:szCs w:val="24"/>
        </w:rPr>
        <w:t xml:space="preserve"> while I am </w:t>
      </w:r>
      <w:r w:rsidR="00BC577B" w:rsidRPr="00502FCB">
        <w:rPr>
          <w:rFonts w:cs="Times New Roman"/>
          <w:szCs w:val="24"/>
        </w:rPr>
        <w:t xml:space="preserve">happy </w:t>
      </w:r>
      <w:r w:rsidR="0008499A" w:rsidRPr="00502FCB">
        <w:rPr>
          <w:rFonts w:cs="Times New Roman"/>
          <w:szCs w:val="24"/>
        </w:rPr>
        <w:t xml:space="preserve">that </w:t>
      </w:r>
      <w:r w:rsidR="00BC1A4E" w:rsidRPr="00502FCB">
        <w:rPr>
          <w:rFonts w:cs="Times New Roman"/>
          <w:szCs w:val="24"/>
        </w:rPr>
        <w:t>U</w:t>
      </w:r>
      <w:r w:rsidR="002F5D50" w:rsidRPr="00502FCB">
        <w:rPr>
          <w:rFonts w:cs="Times New Roman"/>
          <w:szCs w:val="24"/>
        </w:rPr>
        <w:t xml:space="preserve">nited </w:t>
      </w:r>
      <w:r w:rsidR="00BC1A4E" w:rsidRPr="00502FCB">
        <w:rPr>
          <w:rFonts w:cs="Times New Roman"/>
          <w:szCs w:val="24"/>
        </w:rPr>
        <w:t>S</w:t>
      </w:r>
      <w:r w:rsidR="002F5D50" w:rsidRPr="00502FCB">
        <w:rPr>
          <w:rFonts w:cs="Times New Roman"/>
          <w:szCs w:val="24"/>
        </w:rPr>
        <w:t>tates</w:t>
      </w:r>
      <w:r w:rsidR="00BC1A4E" w:rsidRPr="00502FCB">
        <w:rPr>
          <w:rFonts w:cs="Times New Roman"/>
          <w:szCs w:val="24"/>
        </w:rPr>
        <w:t xml:space="preserve"> Attorney Wagner</w:t>
      </w:r>
      <w:r w:rsidR="00415E93">
        <w:rPr>
          <w:rFonts w:cs="Times New Roman"/>
          <w:szCs w:val="24"/>
        </w:rPr>
        <w:t xml:space="preserve"> </w:t>
      </w:r>
      <w:r w:rsidR="0008499A" w:rsidRPr="00502FCB">
        <w:rPr>
          <w:rFonts w:cs="Times New Roman"/>
          <w:szCs w:val="24"/>
        </w:rPr>
        <w:t xml:space="preserve">is </w:t>
      </w:r>
      <w:r w:rsidR="00BC1A4E" w:rsidRPr="00502FCB">
        <w:rPr>
          <w:rFonts w:cs="Times New Roman"/>
          <w:szCs w:val="24"/>
        </w:rPr>
        <w:t>here</w:t>
      </w:r>
      <w:r w:rsidR="0008499A" w:rsidRPr="00502FCB">
        <w:rPr>
          <w:rFonts w:cs="Times New Roman"/>
          <w:szCs w:val="24"/>
        </w:rPr>
        <w:t>,</w:t>
      </w:r>
      <w:r w:rsidR="00BC1A4E" w:rsidRPr="00502FCB">
        <w:rPr>
          <w:rFonts w:cs="Times New Roman"/>
          <w:szCs w:val="24"/>
        </w:rPr>
        <w:t xml:space="preserve"> and </w:t>
      </w:r>
      <w:r w:rsidR="00415E93">
        <w:rPr>
          <w:rFonts w:cs="Times New Roman"/>
          <w:szCs w:val="24"/>
        </w:rPr>
        <w:t xml:space="preserve">I’d like to </w:t>
      </w:r>
      <w:r w:rsidR="00BC1A4E" w:rsidRPr="00502FCB">
        <w:rPr>
          <w:rFonts w:cs="Times New Roman"/>
          <w:szCs w:val="24"/>
        </w:rPr>
        <w:t>thank him for his work, I am disappointed that the Justice Department chose not to send a witness</w:t>
      </w:r>
      <w:r w:rsidR="00415E93">
        <w:rPr>
          <w:rFonts w:cs="Times New Roman"/>
          <w:szCs w:val="24"/>
        </w:rPr>
        <w:t xml:space="preserve"> that is</w:t>
      </w:r>
      <w:r w:rsidR="00BC1A4E" w:rsidRPr="00502FCB">
        <w:rPr>
          <w:rFonts w:cs="Times New Roman"/>
          <w:szCs w:val="24"/>
        </w:rPr>
        <w:t xml:space="preserve"> directly responsible for monitoring the effects of legalization</w:t>
      </w:r>
      <w:r w:rsidRPr="00502FCB">
        <w:rPr>
          <w:rFonts w:cs="Times New Roman"/>
          <w:szCs w:val="24"/>
        </w:rPr>
        <w:t xml:space="preserve"> </w:t>
      </w:r>
      <w:r w:rsidR="00BC1A4E" w:rsidRPr="00502FCB">
        <w:rPr>
          <w:rFonts w:cs="Times New Roman"/>
          <w:szCs w:val="24"/>
        </w:rPr>
        <w:t xml:space="preserve">or shaping the </w:t>
      </w:r>
      <w:r w:rsidR="00676040" w:rsidRPr="00502FCB">
        <w:rPr>
          <w:rFonts w:cs="Times New Roman"/>
          <w:szCs w:val="24"/>
        </w:rPr>
        <w:t xml:space="preserve">Department’s </w:t>
      </w:r>
      <w:r w:rsidR="00BC1A4E" w:rsidRPr="00502FCB">
        <w:rPr>
          <w:rFonts w:cs="Times New Roman"/>
          <w:szCs w:val="24"/>
        </w:rPr>
        <w:t xml:space="preserve">overall marijuana policy. </w:t>
      </w:r>
    </w:p>
    <w:p w14:paraId="3A043C12" w14:textId="77777777" w:rsidR="00415E93" w:rsidRDefault="00415E93" w:rsidP="00502FCB">
      <w:pPr>
        <w:spacing w:after="0" w:line="240" w:lineRule="auto"/>
        <w:ind w:firstLine="720"/>
        <w:rPr>
          <w:rFonts w:cs="Times New Roman"/>
          <w:szCs w:val="24"/>
        </w:rPr>
      </w:pPr>
    </w:p>
    <w:p w14:paraId="4F815E86" w14:textId="5597DDE5" w:rsidR="00415E93" w:rsidRPr="00502FCB" w:rsidRDefault="00415E93" w:rsidP="00502FCB">
      <w:pPr>
        <w:spacing w:after="0" w:line="240" w:lineRule="auto"/>
        <w:ind w:firstLine="720"/>
        <w:rPr>
          <w:rFonts w:cs="Times New Roman"/>
          <w:szCs w:val="24"/>
        </w:rPr>
      </w:pPr>
      <w:r>
        <w:rPr>
          <w:rFonts w:cs="Times New Roman"/>
          <w:szCs w:val="24"/>
        </w:rPr>
        <w:t>In my view, it appears the Department is</w:t>
      </w:r>
      <w:r w:rsidR="000E3E2A">
        <w:rPr>
          <w:rFonts w:cs="Times New Roman"/>
          <w:szCs w:val="24"/>
        </w:rPr>
        <w:t xml:space="preserve"> simply</w:t>
      </w:r>
      <w:r>
        <w:rPr>
          <w:rFonts w:cs="Times New Roman"/>
          <w:szCs w:val="24"/>
        </w:rPr>
        <w:t xml:space="preserve"> trying not to live up to </w:t>
      </w:r>
      <w:r w:rsidR="000E3E2A">
        <w:rPr>
          <w:rFonts w:cs="Times New Roman"/>
          <w:szCs w:val="24"/>
        </w:rPr>
        <w:t>what its responsibility is</w:t>
      </w:r>
      <w:r>
        <w:rPr>
          <w:rFonts w:cs="Times New Roman"/>
          <w:szCs w:val="24"/>
        </w:rPr>
        <w:t xml:space="preserve">. </w:t>
      </w:r>
    </w:p>
    <w:p w14:paraId="5F6787C6" w14:textId="77777777" w:rsidR="00EE26E5" w:rsidRPr="00502FCB" w:rsidRDefault="00EE26E5" w:rsidP="00502FCB">
      <w:pPr>
        <w:spacing w:after="0" w:line="240" w:lineRule="auto"/>
        <w:ind w:firstLine="720"/>
        <w:rPr>
          <w:rFonts w:cs="Times New Roman"/>
          <w:szCs w:val="24"/>
        </w:rPr>
      </w:pPr>
    </w:p>
    <w:p w14:paraId="21D09C03" w14:textId="33C9A81E" w:rsidR="00BC1A4E" w:rsidRDefault="00415E93" w:rsidP="00502FCB">
      <w:pPr>
        <w:spacing w:after="0" w:line="240" w:lineRule="auto"/>
        <w:ind w:firstLine="720"/>
        <w:rPr>
          <w:rFonts w:cs="Times New Roman"/>
          <w:szCs w:val="24"/>
        </w:rPr>
      </w:pPr>
      <w:r>
        <w:rPr>
          <w:rFonts w:cs="Times New Roman"/>
          <w:szCs w:val="24"/>
        </w:rPr>
        <w:lastRenderedPageBreak/>
        <w:t>So, d</w:t>
      </w:r>
      <w:r w:rsidR="00EE26E5" w:rsidRPr="00502FCB">
        <w:rPr>
          <w:rFonts w:cs="Times New Roman"/>
          <w:szCs w:val="24"/>
        </w:rPr>
        <w:t>espite this</w:t>
      </w:r>
      <w:r w:rsidR="00BC1A4E" w:rsidRPr="00502FCB">
        <w:rPr>
          <w:rFonts w:cs="Times New Roman"/>
          <w:szCs w:val="24"/>
        </w:rPr>
        <w:t xml:space="preserve">, I look forward to hearing from </w:t>
      </w:r>
      <w:r w:rsidR="00BC577B" w:rsidRPr="00502FCB">
        <w:rPr>
          <w:rFonts w:cs="Times New Roman"/>
          <w:szCs w:val="24"/>
        </w:rPr>
        <w:t xml:space="preserve">each of </w:t>
      </w:r>
      <w:r w:rsidR="00BC1A4E" w:rsidRPr="00502FCB">
        <w:rPr>
          <w:rFonts w:cs="Times New Roman"/>
          <w:szCs w:val="24"/>
        </w:rPr>
        <w:t xml:space="preserve">the witnesses today and learning about how Justice plans to implement the report’s recommendations moving forward. </w:t>
      </w:r>
    </w:p>
    <w:p w14:paraId="69BD7DEF" w14:textId="77777777" w:rsidR="00415E93" w:rsidRDefault="00415E93" w:rsidP="00502FCB">
      <w:pPr>
        <w:spacing w:after="0" w:line="240" w:lineRule="auto"/>
        <w:ind w:firstLine="720"/>
        <w:rPr>
          <w:rFonts w:cs="Times New Roman"/>
          <w:szCs w:val="24"/>
        </w:rPr>
      </w:pPr>
    </w:p>
    <w:p w14:paraId="2595171D" w14:textId="31F953AB" w:rsidR="00415E93" w:rsidRDefault="000E3E2A" w:rsidP="00502FCB">
      <w:pPr>
        <w:spacing w:after="0" w:line="240" w:lineRule="auto"/>
        <w:ind w:firstLine="720"/>
        <w:rPr>
          <w:rFonts w:cs="Times New Roman"/>
          <w:szCs w:val="24"/>
        </w:rPr>
      </w:pPr>
      <w:r>
        <w:rPr>
          <w:rFonts w:cs="Times New Roman"/>
          <w:szCs w:val="24"/>
        </w:rPr>
        <w:t xml:space="preserve">And, Mr. Chairman, my suggestion is, </w:t>
      </w:r>
      <w:r w:rsidR="00415E93">
        <w:rPr>
          <w:rFonts w:cs="Times New Roman"/>
          <w:szCs w:val="24"/>
        </w:rPr>
        <w:t xml:space="preserve">if it takes legislation, we should do legislation.  </w:t>
      </w:r>
      <w:r>
        <w:rPr>
          <w:rFonts w:cs="Times New Roman"/>
          <w:szCs w:val="24"/>
        </w:rPr>
        <w:t>But, if you have the huge increase in traffic deaths, and you have the huge increase in the 12 to 17 year olds using marijuana, it seems to me we need to ge</w:t>
      </w:r>
      <w:r w:rsidR="00841233">
        <w:rPr>
          <w:rFonts w:cs="Times New Roman"/>
          <w:szCs w:val="24"/>
        </w:rPr>
        <w:t>t some accurate data s</w:t>
      </w:r>
      <w:r>
        <w:rPr>
          <w:rFonts w:cs="Times New Roman"/>
          <w:szCs w:val="24"/>
        </w:rPr>
        <w:t xml:space="preserve">o that these nine states know what they’re doing when they consider legalization. </w:t>
      </w:r>
    </w:p>
    <w:p w14:paraId="5C7820E7" w14:textId="77777777" w:rsidR="000E3E2A" w:rsidRPr="00502FCB" w:rsidRDefault="000E3E2A" w:rsidP="00502FCB">
      <w:pPr>
        <w:spacing w:after="0" w:line="240" w:lineRule="auto"/>
        <w:ind w:firstLine="720"/>
        <w:rPr>
          <w:rFonts w:cs="Times New Roman"/>
          <w:szCs w:val="24"/>
        </w:rPr>
      </w:pPr>
    </w:p>
    <w:p w14:paraId="56B4B426" w14:textId="77777777" w:rsidR="000C5182" w:rsidRPr="00502FCB" w:rsidRDefault="00BC1A4E" w:rsidP="00502FCB">
      <w:pPr>
        <w:spacing w:after="0" w:line="240" w:lineRule="auto"/>
        <w:jc w:val="center"/>
        <w:rPr>
          <w:rFonts w:cs="Times New Roman"/>
          <w:szCs w:val="24"/>
        </w:rPr>
      </w:pPr>
      <w:r w:rsidRPr="00502FCB">
        <w:rPr>
          <w:rFonts w:cs="Times New Roman"/>
          <w:szCs w:val="24"/>
        </w:rPr>
        <w:t>###</w:t>
      </w:r>
    </w:p>
    <w:sectPr w:rsidR="000C5182" w:rsidRPr="00502FCB" w:rsidSect="00951815">
      <w:footerReference w:type="default" r:id="rId8"/>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64FAC" w14:textId="77777777" w:rsidR="00282302" w:rsidRDefault="00282302" w:rsidP="00D25785">
      <w:pPr>
        <w:spacing w:after="0" w:line="240" w:lineRule="auto"/>
      </w:pPr>
      <w:r>
        <w:separator/>
      </w:r>
    </w:p>
  </w:endnote>
  <w:endnote w:type="continuationSeparator" w:id="0">
    <w:p w14:paraId="556F1B2C" w14:textId="77777777" w:rsidR="00282302" w:rsidRDefault="00282302" w:rsidP="00D2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rPr>
      <w:id w:val="-502896525"/>
      <w:docPartObj>
        <w:docPartGallery w:val="Page Numbers (Bottom of Page)"/>
        <w:docPartUnique/>
      </w:docPartObj>
    </w:sdtPr>
    <w:sdtEndPr>
      <w:rPr>
        <w:noProof/>
      </w:rPr>
    </w:sdtEndPr>
    <w:sdtContent>
      <w:p w14:paraId="55369E3F" w14:textId="6AF73BF4" w:rsidR="00D25785" w:rsidRPr="00853614" w:rsidRDefault="00D25785" w:rsidP="00D85C3D">
        <w:pPr>
          <w:pStyle w:val="Footer"/>
          <w:jc w:val="center"/>
          <w:rPr>
            <w:rFonts w:cs="Times New Roman"/>
          </w:rPr>
        </w:pPr>
        <w:r w:rsidRPr="00853614">
          <w:rPr>
            <w:rFonts w:cs="Times New Roman"/>
          </w:rPr>
          <w:fldChar w:fldCharType="begin"/>
        </w:r>
        <w:r w:rsidRPr="00853614">
          <w:rPr>
            <w:rFonts w:cs="Times New Roman"/>
          </w:rPr>
          <w:instrText xml:space="preserve"> PAGE   \* MERGEFORMAT </w:instrText>
        </w:r>
        <w:r w:rsidRPr="00853614">
          <w:rPr>
            <w:rFonts w:cs="Times New Roman"/>
          </w:rPr>
          <w:fldChar w:fldCharType="separate"/>
        </w:r>
        <w:r w:rsidR="00604BD1">
          <w:rPr>
            <w:rFonts w:cs="Times New Roman"/>
            <w:noProof/>
          </w:rPr>
          <w:t>3</w:t>
        </w:r>
        <w:r w:rsidRPr="00853614">
          <w:rPr>
            <w:rFonts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C74F9" w14:textId="77777777" w:rsidR="00282302" w:rsidRDefault="00282302" w:rsidP="00D25785">
      <w:pPr>
        <w:spacing w:after="0" w:line="240" w:lineRule="auto"/>
      </w:pPr>
      <w:r>
        <w:separator/>
      </w:r>
    </w:p>
  </w:footnote>
  <w:footnote w:type="continuationSeparator" w:id="0">
    <w:p w14:paraId="41ADD90C" w14:textId="77777777" w:rsidR="00282302" w:rsidRDefault="00282302" w:rsidP="00D25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A2337"/>
    <w:multiLevelType w:val="hybridMultilevel"/>
    <w:tmpl w:val="37BC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52F8E"/>
    <w:multiLevelType w:val="hybridMultilevel"/>
    <w:tmpl w:val="33A4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82"/>
    <w:rsid w:val="00044C25"/>
    <w:rsid w:val="00050FAF"/>
    <w:rsid w:val="0008499A"/>
    <w:rsid w:val="000C5182"/>
    <w:rsid w:val="000E3E2A"/>
    <w:rsid w:val="001254B0"/>
    <w:rsid w:val="001912BD"/>
    <w:rsid w:val="00211D84"/>
    <w:rsid w:val="002572DE"/>
    <w:rsid w:val="00282302"/>
    <w:rsid w:val="002F5D50"/>
    <w:rsid w:val="003502AC"/>
    <w:rsid w:val="00377E20"/>
    <w:rsid w:val="00384746"/>
    <w:rsid w:val="003A7BBD"/>
    <w:rsid w:val="003C0B79"/>
    <w:rsid w:val="003D0443"/>
    <w:rsid w:val="00415C96"/>
    <w:rsid w:val="00415E93"/>
    <w:rsid w:val="004855FC"/>
    <w:rsid w:val="004934DA"/>
    <w:rsid w:val="00502FCB"/>
    <w:rsid w:val="005245BF"/>
    <w:rsid w:val="0054329E"/>
    <w:rsid w:val="005B0414"/>
    <w:rsid w:val="005C6AC7"/>
    <w:rsid w:val="005E5739"/>
    <w:rsid w:val="00604BD1"/>
    <w:rsid w:val="00671959"/>
    <w:rsid w:val="00676040"/>
    <w:rsid w:val="006C7060"/>
    <w:rsid w:val="006F655D"/>
    <w:rsid w:val="00703D44"/>
    <w:rsid w:val="00782790"/>
    <w:rsid w:val="00786C9F"/>
    <w:rsid w:val="007B01B7"/>
    <w:rsid w:val="00841233"/>
    <w:rsid w:val="00853614"/>
    <w:rsid w:val="00890EE2"/>
    <w:rsid w:val="00951815"/>
    <w:rsid w:val="009F1BC5"/>
    <w:rsid w:val="00A01A85"/>
    <w:rsid w:val="00A17F0C"/>
    <w:rsid w:val="00A773F4"/>
    <w:rsid w:val="00AB623B"/>
    <w:rsid w:val="00B2718D"/>
    <w:rsid w:val="00B30897"/>
    <w:rsid w:val="00B42E2B"/>
    <w:rsid w:val="00B64835"/>
    <w:rsid w:val="00BC1A4E"/>
    <w:rsid w:val="00BC577B"/>
    <w:rsid w:val="00C6072A"/>
    <w:rsid w:val="00D25785"/>
    <w:rsid w:val="00D85C3D"/>
    <w:rsid w:val="00E30571"/>
    <w:rsid w:val="00E420A5"/>
    <w:rsid w:val="00E83916"/>
    <w:rsid w:val="00EB666C"/>
    <w:rsid w:val="00EE0538"/>
    <w:rsid w:val="00EE26E5"/>
    <w:rsid w:val="00F352B7"/>
    <w:rsid w:val="00F53B89"/>
    <w:rsid w:val="00F819CD"/>
    <w:rsid w:val="00FC4C90"/>
    <w:rsid w:val="00FC67EE"/>
    <w:rsid w:val="00FD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7DAF"/>
  <w15:chartTrackingRefBased/>
  <w15:docId w15:val="{F0400FF6-5A23-4559-85DE-A3084D9E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18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4E"/>
    <w:pPr>
      <w:ind w:left="720"/>
      <w:contextualSpacing/>
    </w:pPr>
  </w:style>
  <w:style w:type="paragraph" w:styleId="Header">
    <w:name w:val="header"/>
    <w:basedOn w:val="Normal"/>
    <w:link w:val="HeaderChar"/>
    <w:uiPriority w:val="99"/>
    <w:unhideWhenUsed/>
    <w:rsid w:val="00D25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85"/>
    <w:rPr>
      <w:rFonts w:ascii="Times New Roman" w:hAnsi="Times New Roman"/>
      <w:sz w:val="24"/>
    </w:rPr>
  </w:style>
  <w:style w:type="paragraph" w:styleId="Footer">
    <w:name w:val="footer"/>
    <w:basedOn w:val="Normal"/>
    <w:link w:val="FooterChar"/>
    <w:uiPriority w:val="99"/>
    <w:unhideWhenUsed/>
    <w:rsid w:val="00D25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85"/>
    <w:rPr>
      <w:rFonts w:ascii="Times New Roman" w:hAnsi="Times New Roman"/>
      <w:sz w:val="24"/>
    </w:rPr>
  </w:style>
  <w:style w:type="paragraph" w:styleId="BalloonText">
    <w:name w:val="Balloon Text"/>
    <w:basedOn w:val="Normal"/>
    <w:link w:val="BalloonTextChar"/>
    <w:uiPriority w:val="99"/>
    <w:semiHidden/>
    <w:unhideWhenUsed/>
    <w:rsid w:val="00D2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785"/>
    <w:rPr>
      <w:rFonts w:ascii="Segoe UI" w:hAnsi="Segoe UI" w:cs="Segoe UI"/>
      <w:sz w:val="18"/>
      <w:szCs w:val="18"/>
    </w:rPr>
  </w:style>
  <w:style w:type="character" w:styleId="CommentReference">
    <w:name w:val="annotation reference"/>
    <w:basedOn w:val="DefaultParagraphFont"/>
    <w:uiPriority w:val="99"/>
    <w:semiHidden/>
    <w:unhideWhenUsed/>
    <w:rsid w:val="005B0414"/>
    <w:rPr>
      <w:sz w:val="16"/>
      <w:szCs w:val="16"/>
    </w:rPr>
  </w:style>
  <w:style w:type="paragraph" w:styleId="CommentText">
    <w:name w:val="annotation text"/>
    <w:basedOn w:val="Normal"/>
    <w:link w:val="CommentTextChar"/>
    <w:uiPriority w:val="99"/>
    <w:semiHidden/>
    <w:unhideWhenUsed/>
    <w:rsid w:val="005B0414"/>
    <w:pPr>
      <w:spacing w:line="240" w:lineRule="auto"/>
    </w:pPr>
    <w:rPr>
      <w:sz w:val="20"/>
      <w:szCs w:val="20"/>
    </w:rPr>
  </w:style>
  <w:style w:type="character" w:customStyle="1" w:styleId="CommentTextChar">
    <w:name w:val="Comment Text Char"/>
    <w:basedOn w:val="DefaultParagraphFont"/>
    <w:link w:val="CommentText"/>
    <w:uiPriority w:val="99"/>
    <w:semiHidden/>
    <w:rsid w:val="005B041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B0414"/>
    <w:rPr>
      <w:b/>
      <w:bCs/>
    </w:rPr>
  </w:style>
  <w:style w:type="character" w:customStyle="1" w:styleId="CommentSubjectChar">
    <w:name w:val="Comment Subject Char"/>
    <w:basedOn w:val="CommentTextChar"/>
    <w:link w:val="CommentSubject"/>
    <w:uiPriority w:val="99"/>
    <w:semiHidden/>
    <w:rsid w:val="005B0414"/>
    <w:rPr>
      <w:rFonts w:ascii="Times New Roman" w:hAnsi="Times New Roman"/>
      <w:b/>
      <w:bCs/>
      <w:sz w:val="20"/>
      <w:szCs w:val="20"/>
    </w:rPr>
  </w:style>
  <w:style w:type="paragraph" w:styleId="Revision">
    <w:name w:val="Revision"/>
    <w:hidden/>
    <w:uiPriority w:val="99"/>
    <w:semiHidden/>
    <w:rsid w:val="001912B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70DE-636D-4C3C-B95C-B04CF750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Lieupo, Kelly (Feinstein)</dc:creator>
  <cp:keywords/>
  <dc:description/>
  <cp:lastModifiedBy>Loy, Stevy (Feinstein)</cp:lastModifiedBy>
  <cp:revision>14</cp:revision>
  <cp:lastPrinted>2016-04-01T19:02:00Z</cp:lastPrinted>
  <dcterms:created xsi:type="dcterms:W3CDTF">2016-04-05T16:04:00Z</dcterms:created>
  <dcterms:modified xsi:type="dcterms:W3CDTF">2016-04-05T16:29:00Z</dcterms:modified>
</cp:coreProperties>
</file>